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B6D" w:rsidRPr="00133BF3" w:rsidRDefault="00AB2BAD" w:rsidP="007D0ECD">
      <w:pPr>
        <w:jc w:val="center"/>
        <w:rPr>
          <w:rFonts w:cs="Times New Roman"/>
          <w:b/>
          <w:sz w:val="22"/>
        </w:rPr>
      </w:pPr>
      <w:bookmarkStart w:id="0" w:name="_GoBack"/>
      <w:bookmarkEnd w:id="0"/>
      <w:r w:rsidRPr="00133BF3">
        <w:rPr>
          <w:rFonts w:cs="Times New Roman"/>
          <w:b/>
          <w:sz w:val="22"/>
        </w:rPr>
        <w:t>MSCI 307:</w:t>
      </w:r>
      <w:r w:rsidRPr="00133BF3">
        <w:rPr>
          <w:rFonts w:cs="Times New Roman"/>
          <w:sz w:val="22"/>
        </w:rPr>
        <w:t xml:space="preserve"> </w:t>
      </w:r>
      <w:r w:rsidR="00CA4B6D" w:rsidRPr="00133BF3">
        <w:rPr>
          <w:rFonts w:cs="Times New Roman"/>
          <w:b/>
          <w:sz w:val="22"/>
        </w:rPr>
        <w:t>Team Science</w:t>
      </w:r>
    </w:p>
    <w:p w:rsidR="003341F4" w:rsidRPr="00133BF3" w:rsidRDefault="00FC1830" w:rsidP="003341F4">
      <w:pPr>
        <w:jc w:val="center"/>
        <w:rPr>
          <w:rFonts w:cs="Times New Roman"/>
          <w:sz w:val="22"/>
        </w:rPr>
      </w:pPr>
      <w:r w:rsidRPr="00133BF3">
        <w:rPr>
          <w:rFonts w:cs="Times New Roman"/>
          <w:sz w:val="22"/>
        </w:rPr>
        <w:t>Tuesdays</w:t>
      </w:r>
      <w:r w:rsidR="003341F4" w:rsidRPr="00133BF3">
        <w:rPr>
          <w:rFonts w:cs="Times New Roman"/>
          <w:sz w:val="22"/>
        </w:rPr>
        <w:t>, September 2</w:t>
      </w:r>
      <w:r w:rsidRPr="00133BF3">
        <w:rPr>
          <w:rFonts w:cs="Times New Roman"/>
          <w:sz w:val="22"/>
        </w:rPr>
        <w:t>0</w:t>
      </w:r>
      <w:r w:rsidR="003341F4" w:rsidRPr="00133BF3">
        <w:rPr>
          <w:rFonts w:cs="Times New Roman"/>
          <w:sz w:val="22"/>
        </w:rPr>
        <w:t xml:space="preserve">-October </w:t>
      </w:r>
      <w:r w:rsidRPr="00133BF3">
        <w:rPr>
          <w:rFonts w:cs="Times New Roman"/>
          <w:sz w:val="22"/>
        </w:rPr>
        <w:t>18</w:t>
      </w:r>
      <w:r w:rsidR="003341F4" w:rsidRPr="00133BF3">
        <w:rPr>
          <w:rFonts w:cs="Times New Roman"/>
          <w:sz w:val="22"/>
        </w:rPr>
        <w:t>, 201</w:t>
      </w:r>
      <w:r w:rsidRPr="00133BF3">
        <w:rPr>
          <w:rFonts w:cs="Times New Roman"/>
          <w:sz w:val="22"/>
        </w:rPr>
        <w:t>1</w:t>
      </w:r>
      <w:r w:rsidR="003341F4" w:rsidRPr="00133BF3">
        <w:rPr>
          <w:rFonts w:cs="Times New Roman"/>
          <w:sz w:val="22"/>
        </w:rPr>
        <w:t>; 6:00-9:00PM</w:t>
      </w:r>
    </w:p>
    <w:p w:rsidR="00FC1830" w:rsidRPr="00133BF3" w:rsidRDefault="00FC1830" w:rsidP="007D0ECD">
      <w:pPr>
        <w:jc w:val="center"/>
        <w:rPr>
          <w:rFonts w:cs="Times New Roman"/>
          <w:sz w:val="22"/>
        </w:rPr>
      </w:pPr>
      <w:r w:rsidRPr="00133BF3">
        <w:rPr>
          <w:rFonts w:cs="Times New Roman"/>
          <w:sz w:val="22"/>
        </w:rPr>
        <w:t>Gray Conference Room, Lurie, Chgo Campus</w:t>
      </w:r>
    </w:p>
    <w:p w:rsidR="00CA4B6D" w:rsidRPr="00133BF3" w:rsidRDefault="00CA4B6D" w:rsidP="007D0ECD">
      <w:pPr>
        <w:jc w:val="center"/>
        <w:rPr>
          <w:rFonts w:cs="Times New Roman"/>
          <w:sz w:val="22"/>
        </w:rPr>
      </w:pPr>
      <w:r w:rsidRPr="00133BF3">
        <w:rPr>
          <w:rFonts w:cs="Times New Roman"/>
          <w:sz w:val="22"/>
        </w:rPr>
        <w:t>0.5 Credit Course</w:t>
      </w:r>
    </w:p>
    <w:p w:rsidR="00CA4B6D" w:rsidRPr="00133BF3" w:rsidRDefault="00CA4B6D" w:rsidP="007D0ECD">
      <w:pPr>
        <w:rPr>
          <w:rFonts w:cs="Times New Roman"/>
          <w:sz w:val="22"/>
        </w:rPr>
      </w:pPr>
    </w:p>
    <w:p w:rsidR="00CA4B6D" w:rsidRPr="00133BF3" w:rsidRDefault="00CA4B6D" w:rsidP="007D0ECD">
      <w:pPr>
        <w:rPr>
          <w:rFonts w:cs="Times New Roman"/>
          <w:b/>
          <w:sz w:val="22"/>
        </w:rPr>
      </w:pPr>
      <w:r w:rsidRPr="00133BF3">
        <w:rPr>
          <w:rFonts w:cs="Times New Roman"/>
          <w:b/>
          <w:sz w:val="22"/>
        </w:rPr>
        <w:t xml:space="preserve">Instructor (office hours by appointment): </w:t>
      </w:r>
    </w:p>
    <w:p w:rsidR="00CA4B6D" w:rsidRPr="00133BF3" w:rsidRDefault="00CA4B6D" w:rsidP="007D0ECD">
      <w:pPr>
        <w:ind w:left="720"/>
        <w:rPr>
          <w:rFonts w:cs="Times New Roman"/>
          <w:sz w:val="22"/>
        </w:rPr>
      </w:pPr>
      <w:r w:rsidRPr="00133BF3">
        <w:rPr>
          <w:rFonts w:cs="Times New Roman"/>
          <w:sz w:val="22"/>
        </w:rPr>
        <w:t>Holly Falk-Krzesinski, PhD</w:t>
      </w:r>
    </w:p>
    <w:p w:rsidR="00173C7F" w:rsidRPr="00133BF3" w:rsidRDefault="00173C7F" w:rsidP="007D0ECD">
      <w:pPr>
        <w:ind w:left="720"/>
        <w:rPr>
          <w:rFonts w:cs="Times New Roman"/>
          <w:sz w:val="22"/>
        </w:rPr>
      </w:pPr>
      <w:r w:rsidRPr="00133BF3">
        <w:rPr>
          <w:rFonts w:cs="Times New Roman"/>
          <w:sz w:val="22"/>
        </w:rPr>
        <w:t xml:space="preserve">Research Assistant Professor and Director, Research Team Support </w:t>
      </w:r>
      <w:r w:rsidR="00B17BEF" w:rsidRPr="00133BF3">
        <w:rPr>
          <w:rFonts w:cs="Times New Roman"/>
          <w:sz w:val="22"/>
        </w:rPr>
        <w:t xml:space="preserve">&amp; Development </w:t>
      </w:r>
      <w:r w:rsidRPr="00133BF3">
        <w:rPr>
          <w:rFonts w:cs="Times New Roman"/>
          <w:sz w:val="22"/>
        </w:rPr>
        <w:t>(RTS</w:t>
      </w:r>
      <w:r w:rsidR="00B17BEF" w:rsidRPr="00133BF3">
        <w:rPr>
          <w:rFonts w:cs="Times New Roman"/>
          <w:sz w:val="22"/>
        </w:rPr>
        <w:t>&amp;D</w:t>
      </w:r>
      <w:r w:rsidRPr="00133BF3">
        <w:rPr>
          <w:rFonts w:cs="Times New Roman"/>
          <w:sz w:val="22"/>
        </w:rPr>
        <w:t>)</w:t>
      </w:r>
    </w:p>
    <w:p w:rsidR="00173C7F" w:rsidRPr="00133BF3" w:rsidRDefault="00173C7F" w:rsidP="007D0ECD">
      <w:pPr>
        <w:ind w:left="720"/>
        <w:rPr>
          <w:rFonts w:cs="Times New Roman"/>
          <w:sz w:val="22"/>
        </w:rPr>
      </w:pPr>
      <w:r w:rsidRPr="00133BF3">
        <w:rPr>
          <w:rFonts w:cs="Times New Roman"/>
          <w:sz w:val="22"/>
        </w:rPr>
        <w:t>Clinical and Translational Sciences (NUCATS) Institute</w:t>
      </w:r>
    </w:p>
    <w:p w:rsidR="00173C7F" w:rsidRPr="00133BF3" w:rsidRDefault="00173C7F" w:rsidP="007D0ECD">
      <w:pPr>
        <w:ind w:left="720"/>
        <w:rPr>
          <w:rFonts w:cs="Times New Roman"/>
          <w:sz w:val="22"/>
        </w:rPr>
      </w:pPr>
      <w:r w:rsidRPr="00133BF3">
        <w:rPr>
          <w:rFonts w:cs="Times New Roman"/>
          <w:sz w:val="22"/>
        </w:rPr>
        <w:t>750 N. Lake Shore Drive</w:t>
      </w:r>
    </w:p>
    <w:p w:rsidR="00173C7F" w:rsidRPr="00133BF3" w:rsidRDefault="00173C7F" w:rsidP="007D0ECD">
      <w:pPr>
        <w:ind w:left="720"/>
        <w:rPr>
          <w:rFonts w:cs="Times New Roman"/>
          <w:sz w:val="22"/>
        </w:rPr>
      </w:pPr>
      <w:r w:rsidRPr="00133BF3">
        <w:rPr>
          <w:rFonts w:cs="Times New Roman"/>
          <w:sz w:val="22"/>
        </w:rPr>
        <w:t>Rubloff Building, Room 11-145</w:t>
      </w:r>
    </w:p>
    <w:p w:rsidR="00173C7F" w:rsidRPr="00133BF3" w:rsidRDefault="00173C7F" w:rsidP="007D0ECD">
      <w:pPr>
        <w:ind w:left="720"/>
        <w:rPr>
          <w:rFonts w:cs="Times New Roman"/>
          <w:sz w:val="22"/>
        </w:rPr>
      </w:pPr>
      <w:r w:rsidRPr="00133BF3">
        <w:rPr>
          <w:rFonts w:cs="Times New Roman"/>
          <w:sz w:val="22"/>
        </w:rPr>
        <w:t>Chicago, IL 60611</w:t>
      </w:r>
    </w:p>
    <w:p w:rsidR="00173C7F" w:rsidRPr="00133BF3" w:rsidRDefault="00173C7F" w:rsidP="007D0ECD">
      <w:pPr>
        <w:ind w:left="720"/>
        <w:rPr>
          <w:rFonts w:cs="Times New Roman"/>
          <w:sz w:val="22"/>
        </w:rPr>
      </w:pPr>
      <w:r w:rsidRPr="00133BF3">
        <w:rPr>
          <w:rFonts w:cs="Times New Roman"/>
          <w:sz w:val="22"/>
        </w:rPr>
        <w:t>312-503-0889</w:t>
      </w:r>
    </w:p>
    <w:p w:rsidR="00173C7F" w:rsidRPr="00133BF3" w:rsidRDefault="00A05648" w:rsidP="007D0ECD">
      <w:pPr>
        <w:ind w:left="720"/>
        <w:rPr>
          <w:rFonts w:cs="Times New Roman"/>
          <w:sz w:val="22"/>
        </w:rPr>
      </w:pPr>
      <w:hyperlink r:id="rId8" w:history="1">
        <w:r w:rsidR="00173C7F" w:rsidRPr="00133BF3">
          <w:rPr>
            <w:rStyle w:val="Hyperlink"/>
            <w:rFonts w:cs="Times New Roman"/>
            <w:sz w:val="22"/>
          </w:rPr>
          <w:t>h-falk@northwestern.edu</w:t>
        </w:r>
      </w:hyperlink>
    </w:p>
    <w:p w:rsidR="00CA4B6D" w:rsidRPr="00133BF3" w:rsidRDefault="00CA4B6D" w:rsidP="007D0ECD">
      <w:pPr>
        <w:rPr>
          <w:rFonts w:cs="Times New Roman"/>
          <w:sz w:val="22"/>
        </w:rPr>
      </w:pPr>
    </w:p>
    <w:p w:rsidR="00173C7F" w:rsidRDefault="00173C7F" w:rsidP="007D0ECD">
      <w:pPr>
        <w:rPr>
          <w:rFonts w:cs="Times New Roman"/>
          <w:sz w:val="22"/>
        </w:rPr>
      </w:pPr>
      <w:r w:rsidRPr="00133BF3">
        <w:rPr>
          <w:rFonts w:cs="Times New Roman"/>
          <w:b/>
          <w:sz w:val="22"/>
        </w:rPr>
        <w:t>Course Description:</w:t>
      </w:r>
      <w:r w:rsidRPr="00133BF3">
        <w:rPr>
          <w:rFonts w:cs="Times New Roman"/>
          <w:sz w:val="22"/>
        </w:rPr>
        <w:t xml:space="preserve"> </w:t>
      </w:r>
      <w:r w:rsidR="00A32CC6">
        <w:rPr>
          <w:rFonts w:cs="Times New Roman"/>
          <w:sz w:val="22"/>
        </w:rPr>
        <w:t>Important h</w:t>
      </w:r>
      <w:r w:rsidRPr="00133BF3">
        <w:rPr>
          <w:rFonts w:cs="Times New Roman"/>
          <w:sz w:val="22"/>
        </w:rPr>
        <w:t xml:space="preserve">ealth, technology, social, and environmental problems impacting our world are complex and </w:t>
      </w:r>
      <w:r w:rsidR="00A32CC6">
        <w:rPr>
          <w:rFonts w:cs="Times New Roman"/>
          <w:sz w:val="22"/>
        </w:rPr>
        <w:t>researchers</w:t>
      </w:r>
      <w:r w:rsidRPr="00133BF3">
        <w:rPr>
          <w:rFonts w:cs="Times New Roman"/>
          <w:sz w:val="22"/>
        </w:rPr>
        <w:t xml:space="preserve"> are increasingly able to address them through collaborative scientific </w:t>
      </w:r>
      <w:r w:rsidR="00A32CC6">
        <w:rPr>
          <w:rFonts w:cs="Times New Roman"/>
          <w:sz w:val="22"/>
        </w:rPr>
        <w:t xml:space="preserve">and scholarly </w:t>
      </w:r>
      <w:r w:rsidRPr="00133BF3">
        <w:rPr>
          <w:rFonts w:cs="Times New Roman"/>
          <w:sz w:val="22"/>
        </w:rPr>
        <w:t xml:space="preserve">pursuit.  </w:t>
      </w:r>
      <w:r w:rsidR="00A32CC6" w:rsidRPr="00A32CC6">
        <w:rPr>
          <w:rFonts w:cs="Times New Roman"/>
          <w:sz w:val="22"/>
        </w:rPr>
        <w:t xml:space="preserve">This type of challenge necessitates cross-disciplinary engagement and a high level of teamwork—an activity referred to as </w:t>
      </w:r>
      <w:r w:rsidR="00A32CC6" w:rsidRPr="00A32CC6">
        <w:rPr>
          <w:rFonts w:cs="Times New Roman"/>
          <w:i/>
          <w:iCs/>
          <w:sz w:val="22"/>
        </w:rPr>
        <w:t>team science</w:t>
      </w:r>
      <w:r w:rsidR="00A32CC6" w:rsidRPr="00A32CC6">
        <w:rPr>
          <w:rFonts w:cs="Times New Roman"/>
          <w:sz w:val="22"/>
        </w:rPr>
        <w:t xml:space="preserve">.  As the trend toward collaboration and team science continues, effective practices, tools, and training to support the efforts of researchers and institutions to initiate and nurture partnerships and secure collaborative research funding becomes increasingly important.   </w:t>
      </w:r>
      <w:r w:rsidR="00A32CC6">
        <w:rPr>
          <w:rFonts w:cs="Times New Roman"/>
          <w:sz w:val="22"/>
        </w:rPr>
        <w:t>I</w:t>
      </w:r>
      <w:r w:rsidR="00A32CC6" w:rsidRPr="00A32CC6">
        <w:rPr>
          <w:rFonts w:cs="Times New Roman"/>
          <w:sz w:val="22"/>
        </w:rPr>
        <w:t xml:space="preserve">t is imperative that we </w:t>
      </w:r>
      <w:r w:rsidR="00A32CC6">
        <w:rPr>
          <w:rFonts w:cs="Times New Roman"/>
          <w:sz w:val="22"/>
        </w:rPr>
        <w:t xml:space="preserve">then </w:t>
      </w:r>
      <w:r w:rsidR="00A32CC6" w:rsidRPr="00A32CC6">
        <w:rPr>
          <w:rFonts w:cs="Times New Roman"/>
          <w:sz w:val="22"/>
        </w:rPr>
        <w:t xml:space="preserve">understand the most effective practices for productive cross-disciplinary collaboration and team science </w:t>
      </w:r>
      <w:r w:rsidR="00A32CC6">
        <w:rPr>
          <w:rFonts w:cs="Times New Roman"/>
          <w:sz w:val="22"/>
        </w:rPr>
        <w:t>and</w:t>
      </w:r>
      <w:r w:rsidR="00A32CC6" w:rsidRPr="00A32CC6">
        <w:rPr>
          <w:rFonts w:cs="Times New Roman"/>
          <w:sz w:val="22"/>
        </w:rPr>
        <w:t xml:space="preserve"> train individual investigators and institutional leaders to employ them</w:t>
      </w:r>
      <w:r w:rsidR="00A32CC6">
        <w:rPr>
          <w:rFonts w:cs="Times New Roman"/>
          <w:sz w:val="22"/>
        </w:rPr>
        <w:t>.</w:t>
      </w:r>
      <w:r w:rsidR="00A32CC6" w:rsidRPr="00A32CC6">
        <w:rPr>
          <w:rFonts w:cs="Times New Roman"/>
          <w:sz w:val="22"/>
        </w:rPr>
        <w:t xml:space="preserve">  </w:t>
      </w:r>
      <w:r w:rsidRPr="00133BF3">
        <w:rPr>
          <w:rFonts w:cs="Times New Roman"/>
          <w:sz w:val="22"/>
        </w:rPr>
        <w:t>This course offers practical guidance about how best to engage in team science: to pursue complex science questions, to work effectively with team members</w:t>
      </w:r>
      <w:r w:rsidR="00493C44" w:rsidRPr="00133BF3">
        <w:rPr>
          <w:rFonts w:cs="Times New Roman"/>
          <w:sz w:val="22"/>
        </w:rPr>
        <w:t>,</w:t>
      </w:r>
      <w:r w:rsidRPr="00133BF3">
        <w:rPr>
          <w:rFonts w:cs="Times New Roman"/>
          <w:sz w:val="22"/>
        </w:rPr>
        <w:t xml:space="preserve"> and produce high impact research outcomes that help meet society’s needs.  </w:t>
      </w:r>
    </w:p>
    <w:p w:rsidR="00E94B37" w:rsidRPr="00133BF3" w:rsidRDefault="00E94B37" w:rsidP="007D0ECD">
      <w:pPr>
        <w:rPr>
          <w:rFonts w:cs="Times New Roman"/>
          <w:sz w:val="22"/>
        </w:rPr>
      </w:pPr>
    </w:p>
    <w:p w:rsidR="00E94B37" w:rsidRPr="00133BF3" w:rsidRDefault="00E94B37" w:rsidP="007D0ECD">
      <w:pPr>
        <w:rPr>
          <w:rFonts w:cs="Times New Roman"/>
          <w:sz w:val="22"/>
        </w:rPr>
      </w:pPr>
      <w:r w:rsidRPr="00133BF3">
        <w:rPr>
          <w:rFonts w:cs="Times New Roman"/>
          <w:b/>
          <w:sz w:val="22"/>
        </w:rPr>
        <w:t>Prerequisites:</w:t>
      </w:r>
      <w:r w:rsidRPr="00133BF3">
        <w:rPr>
          <w:rFonts w:cs="Times New Roman"/>
          <w:sz w:val="22"/>
        </w:rPr>
        <w:t xml:space="preserve"> PhD students must already be passed to candidacy.</w:t>
      </w:r>
    </w:p>
    <w:p w:rsidR="00E94B37" w:rsidRPr="00133BF3" w:rsidRDefault="00E94B37" w:rsidP="007D0ECD">
      <w:pPr>
        <w:rPr>
          <w:rFonts w:cs="Times New Roman"/>
          <w:sz w:val="22"/>
        </w:rPr>
      </w:pPr>
    </w:p>
    <w:p w:rsidR="007D0ECD" w:rsidRPr="00133BF3" w:rsidRDefault="00E94B37" w:rsidP="007D0ECD">
      <w:pPr>
        <w:rPr>
          <w:rFonts w:cs="Times New Roman"/>
          <w:sz w:val="22"/>
        </w:rPr>
      </w:pPr>
      <w:r w:rsidRPr="00133BF3">
        <w:rPr>
          <w:rFonts w:cs="Times New Roman"/>
          <w:b/>
          <w:sz w:val="22"/>
        </w:rPr>
        <w:t xml:space="preserve">Course </w:t>
      </w:r>
      <w:r w:rsidR="00CD7839" w:rsidRPr="00133BF3">
        <w:rPr>
          <w:rFonts w:cs="Times New Roman"/>
          <w:b/>
          <w:sz w:val="22"/>
        </w:rPr>
        <w:t xml:space="preserve">Learning </w:t>
      </w:r>
      <w:r w:rsidRPr="00133BF3">
        <w:rPr>
          <w:rFonts w:cs="Times New Roman"/>
          <w:b/>
          <w:sz w:val="22"/>
        </w:rPr>
        <w:t>Objectives:</w:t>
      </w:r>
      <w:r w:rsidRPr="00133BF3">
        <w:rPr>
          <w:rFonts w:cs="Times New Roman"/>
          <w:sz w:val="22"/>
        </w:rPr>
        <w:t xml:space="preserve">  </w:t>
      </w:r>
      <w:r w:rsidR="005A1077" w:rsidRPr="00133BF3">
        <w:rPr>
          <w:rFonts w:cs="Times New Roman"/>
          <w:sz w:val="22"/>
        </w:rPr>
        <w:t>Students in this course will be able to:</w:t>
      </w:r>
    </w:p>
    <w:p w:rsidR="004B0BC2" w:rsidRDefault="009322FB" w:rsidP="004B0BC2">
      <w:pPr>
        <w:pStyle w:val="ListParagraph"/>
        <w:numPr>
          <w:ilvl w:val="0"/>
          <w:numId w:val="8"/>
        </w:numPr>
        <w:rPr>
          <w:rFonts w:cs="Times New Roman"/>
          <w:sz w:val="22"/>
        </w:rPr>
      </w:pPr>
      <w:r>
        <w:rPr>
          <w:rFonts w:cs="Times New Roman"/>
          <w:sz w:val="22"/>
        </w:rPr>
        <w:t>Recognize</w:t>
      </w:r>
      <w:r w:rsidR="004B0BC2" w:rsidRPr="00133BF3">
        <w:rPr>
          <w:rFonts w:cs="Times New Roman"/>
          <w:sz w:val="22"/>
        </w:rPr>
        <w:t xml:space="preserve"> the trend toward collaboration in research over the last 50 years</w:t>
      </w:r>
    </w:p>
    <w:p w:rsidR="009322FB" w:rsidRPr="00133BF3" w:rsidRDefault="009322FB" w:rsidP="004B0BC2">
      <w:pPr>
        <w:pStyle w:val="ListParagraph"/>
        <w:numPr>
          <w:ilvl w:val="0"/>
          <w:numId w:val="8"/>
        </w:numPr>
        <w:rPr>
          <w:rFonts w:cs="Times New Roman"/>
          <w:sz w:val="22"/>
        </w:rPr>
      </w:pPr>
      <w:r>
        <w:rPr>
          <w:rFonts w:cs="Times New Roman"/>
          <w:sz w:val="22"/>
        </w:rPr>
        <w:t>Examine the scientific basis of team science</w:t>
      </w:r>
    </w:p>
    <w:p w:rsidR="00405D01" w:rsidRPr="00133BF3" w:rsidRDefault="009322FB" w:rsidP="00405D01">
      <w:pPr>
        <w:pStyle w:val="ListParagraph"/>
        <w:numPr>
          <w:ilvl w:val="0"/>
          <w:numId w:val="8"/>
        </w:numPr>
        <w:rPr>
          <w:rFonts w:cs="Times New Roman"/>
          <w:sz w:val="22"/>
        </w:rPr>
      </w:pPr>
      <w:r>
        <w:rPr>
          <w:rFonts w:cs="Times New Roman"/>
          <w:sz w:val="22"/>
        </w:rPr>
        <w:t>Apply</w:t>
      </w:r>
      <w:r w:rsidR="00405D01" w:rsidRPr="00133BF3">
        <w:rPr>
          <w:rFonts w:cs="Times New Roman"/>
          <w:sz w:val="22"/>
        </w:rPr>
        <w:t xml:space="preserve"> evidence-based guidance </w:t>
      </w:r>
      <w:r>
        <w:rPr>
          <w:rFonts w:cs="Times New Roman"/>
          <w:sz w:val="22"/>
        </w:rPr>
        <w:t>to</w:t>
      </w:r>
      <w:r w:rsidR="00405D01" w:rsidRPr="00133BF3">
        <w:rPr>
          <w:rFonts w:cs="Times New Roman"/>
          <w:sz w:val="22"/>
        </w:rPr>
        <w:t xml:space="preserve"> effectiveness of </w:t>
      </w:r>
      <w:r>
        <w:rPr>
          <w:rFonts w:cs="Times New Roman"/>
          <w:sz w:val="22"/>
        </w:rPr>
        <w:t>team science</w:t>
      </w:r>
    </w:p>
    <w:p w:rsidR="003A758B" w:rsidRPr="00133BF3" w:rsidRDefault="003A758B" w:rsidP="003A758B">
      <w:pPr>
        <w:pStyle w:val="ListParagraph"/>
        <w:numPr>
          <w:ilvl w:val="0"/>
          <w:numId w:val="8"/>
        </w:numPr>
        <w:rPr>
          <w:rFonts w:cs="Times New Roman"/>
          <w:sz w:val="22"/>
        </w:rPr>
      </w:pPr>
      <w:r w:rsidRPr="00133BF3">
        <w:rPr>
          <w:rFonts w:cs="Times New Roman"/>
          <w:sz w:val="22"/>
        </w:rPr>
        <w:t xml:space="preserve">Differentiate between multidisciplinary, interdisciplinary, and transdisciplinary </w:t>
      </w:r>
      <w:r w:rsidR="009322FB">
        <w:rPr>
          <w:rFonts w:cs="Times New Roman"/>
          <w:sz w:val="22"/>
        </w:rPr>
        <w:t xml:space="preserve">team </w:t>
      </w:r>
      <w:r w:rsidRPr="00133BF3">
        <w:rPr>
          <w:rFonts w:cs="Times New Roman"/>
          <w:sz w:val="22"/>
        </w:rPr>
        <w:t>research</w:t>
      </w:r>
    </w:p>
    <w:p w:rsidR="003A758B" w:rsidRPr="00133BF3" w:rsidRDefault="009322FB" w:rsidP="003A758B">
      <w:pPr>
        <w:pStyle w:val="ListParagraph"/>
        <w:numPr>
          <w:ilvl w:val="0"/>
          <w:numId w:val="8"/>
        </w:numPr>
        <w:rPr>
          <w:rFonts w:cs="Times New Roman"/>
          <w:sz w:val="22"/>
        </w:rPr>
      </w:pPr>
      <w:r>
        <w:rPr>
          <w:rFonts w:cs="Times New Roman"/>
          <w:sz w:val="22"/>
        </w:rPr>
        <w:t>Identify</w:t>
      </w:r>
      <w:r w:rsidR="003A758B" w:rsidRPr="00133BF3">
        <w:rPr>
          <w:rFonts w:cs="Times New Roman"/>
          <w:sz w:val="22"/>
        </w:rPr>
        <w:t xml:space="preserve"> factors that promote and inhibit productivity of </w:t>
      </w:r>
      <w:r w:rsidR="00A336B8" w:rsidRPr="00133BF3">
        <w:rPr>
          <w:rFonts w:cs="Times New Roman"/>
          <w:sz w:val="22"/>
        </w:rPr>
        <w:t xml:space="preserve">science </w:t>
      </w:r>
      <w:r w:rsidR="003A758B" w:rsidRPr="00133BF3">
        <w:rPr>
          <w:rFonts w:cs="Times New Roman"/>
          <w:sz w:val="22"/>
        </w:rPr>
        <w:t>teams</w:t>
      </w:r>
    </w:p>
    <w:p w:rsidR="003A758B" w:rsidRPr="00133BF3" w:rsidRDefault="009322FB" w:rsidP="003A758B">
      <w:pPr>
        <w:pStyle w:val="ListParagraph"/>
        <w:numPr>
          <w:ilvl w:val="0"/>
          <w:numId w:val="8"/>
        </w:numPr>
        <w:rPr>
          <w:rFonts w:cs="Times New Roman"/>
          <w:sz w:val="22"/>
        </w:rPr>
      </w:pPr>
      <w:r>
        <w:rPr>
          <w:rFonts w:cs="Times New Roman"/>
          <w:sz w:val="22"/>
        </w:rPr>
        <w:t>Examine</w:t>
      </w:r>
      <w:r w:rsidR="003A758B" w:rsidRPr="00133BF3">
        <w:rPr>
          <w:rFonts w:cs="Times New Roman"/>
          <w:sz w:val="22"/>
        </w:rPr>
        <w:t xml:space="preserve"> factors to consider when joining/forming a science team</w:t>
      </w:r>
    </w:p>
    <w:p w:rsidR="00464A5E" w:rsidRPr="00133BF3" w:rsidRDefault="009322FB" w:rsidP="007D0ECD">
      <w:pPr>
        <w:pStyle w:val="ListParagraph"/>
        <w:numPr>
          <w:ilvl w:val="0"/>
          <w:numId w:val="8"/>
        </w:numPr>
        <w:rPr>
          <w:rFonts w:cs="Times New Roman"/>
          <w:sz w:val="22"/>
        </w:rPr>
      </w:pPr>
      <w:r>
        <w:rPr>
          <w:rFonts w:cs="Times New Roman"/>
          <w:sz w:val="22"/>
        </w:rPr>
        <w:t xml:space="preserve">Explain the individual collaboration </w:t>
      </w:r>
      <w:r w:rsidRPr="00133BF3">
        <w:rPr>
          <w:rFonts w:cs="Times New Roman"/>
          <w:sz w:val="22"/>
        </w:rPr>
        <w:t xml:space="preserve">readiness </w:t>
      </w:r>
      <w:r w:rsidR="005E41E0">
        <w:rPr>
          <w:rFonts w:cs="Times New Roman"/>
          <w:sz w:val="22"/>
        </w:rPr>
        <w:t xml:space="preserve">factors </w:t>
      </w:r>
      <w:r>
        <w:rPr>
          <w:rFonts w:cs="Times New Roman"/>
          <w:sz w:val="22"/>
        </w:rPr>
        <w:t xml:space="preserve">that motivate and detract from team science </w:t>
      </w:r>
      <w:r w:rsidR="00464A5E" w:rsidRPr="00133BF3">
        <w:rPr>
          <w:rFonts w:cs="Times New Roman"/>
          <w:sz w:val="22"/>
        </w:rPr>
        <w:t xml:space="preserve"> </w:t>
      </w:r>
    </w:p>
    <w:p w:rsidR="00464A5E" w:rsidRPr="00133BF3" w:rsidRDefault="009322FB" w:rsidP="007D0ECD">
      <w:pPr>
        <w:pStyle w:val="ListParagraph"/>
        <w:numPr>
          <w:ilvl w:val="0"/>
          <w:numId w:val="8"/>
        </w:numPr>
        <w:rPr>
          <w:rFonts w:cs="Times New Roman"/>
          <w:sz w:val="22"/>
        </w:rPr>
      </w:pPr>
      <w:r>
        <w:rPr>
          <w:rFonts w:cs="Times New Roman"/>
          <w:sz w:val="22"/>
        </w:rPr>
        <w:t xml:space="preserve">Explain </w:t>
      </w:r>
      <w:r w:rsidR="005E41E0">
        <w:rPr>
          <w:rFonts w:cs="Times New Roman"/>
          <w:sz w:val="22"/>
        </w:rPr>
        <w:t>factors</w:t>
      </w:r>
      <w:r>
        <w:rPr>
          <w:rFonts w:cs="Times New Roman"/>
          <w:sz w:val="22"/>
        </w:rPr>
        <w:t xml:space="preserve"> </w:t>
      </w:r>
      <w:r w:rsidR="005E41E0">
        <w:rPr>
          <w:rFonts w:cs="Times New Roman"/>
          <w:sz w:val="22"/>
        </w:rPr>
        <w:t xml:space="preserve">that facilitate trust building between </w:t>
      </w:r>
      <w:r>
        <w:rPr>
          <w:rFonts w:cs="Times New Roman"/>
          <w:sz w:val="22"/>
        </w:rPr>
        <w:t>in a science</w:t>
      </w:r>
      <w:r w:rsidR="005E41E0">
        <w:rPr>
          <w:rFonts w:cs="Times New Roman"/>
          <w:sz w:val="22"/>
        </w:rPr>
        <w:t xml:space="preserve"> team</w:t>
      </w:r>
    </w:p>
    <w:p w:rsidR="00464A5E" w:rsidRPr="00133BF3" w:rsidRDefault="009F5824" w:rsidP="007D0ECD">
      <w:pPr>
        <w:pStyle w:val="ListParagraph"/>
        <w:numPr>
          <w:ilvl w:val="0"/>
          <w:numId w:val="8"/>
        </w:numPr>
        <w:rPr>
          <w:rFonts w:cs="Times New Roman"/>
          <w:sz w:val="22"/>
        </w:rPr>
      </w:pPr>
      <w:r>
        <w:rPr>
          <w:rFonts w:cs="Times New Roman"/>
          <w:sz w:val="22"/>
        </w:rPr>
        <w:t>Summarize</w:t>
      </w:r>
      <w:r w:rsidR="00464A5E" w:rsidRPr="00133BF3">
        <w:rPr>
          <w:rFonts w:cs="Times New Roman"/>
          <w:sz w:val="22"/>
        </w:rPr>
        <w:t xml:space="preserve"> </w:t>
      </w:r>
      <w:r>
        <w:rPr>
          <w:rFonts w:cs="Times New Roman"/>
          <w:sz w:val="22"/>
        </w:rPr>
        <w:t xml:space="preserve">skills and </w:t>
      </w:r>
      <w:r w:rsidR="00464A5E" w:rsidRPr="00133BF3">
        <w:rPr>
          <w:rFonts w:cs="Times New Roman"/>
          <w:sz w:val="22"/>
        </w:rPr>
        <w:t xml:space="preserve">mechanisms </w:t>
      </w:r>
      <w:r>
        <w:rPr>
          <w:rFonts w:cs="Times New Roman"/>
          <w:sz w:val="22"/>
        </w:rPr>
        <w:t xml:space="preserve">for effective </w:t>
      </w:r>
      <w:r w:rsidR="00464A5E" w:rsidRPr="00133BF3">
        <w:rPr>
          <w:rFonts w:cs="Times New Roman"/>
          <w:sz w:val="22"/>
        </w:rPr>
        <w:t>conflict</w:t>
      </w:r>
      <w:r>
        <w:rPr>
          <w:rFonts w:cs="Times New Roman"/>
          <w:sz w:val="22"/>
        </w:rPr>
        <w:t xml:space="preserve"> management</w:t>
      </w:r>
    </w:p>
    <w:p w:rsidR="00464A5E" w:rsidRPr="00133BF3" w:rsidRDefault="00464A5E" w:rsidP="007D0ECD">
      <w:pPr>
        <w:pStyle w:val="ListParagraph"/>
        <w:numPr>
          <w:ilvl w:val="0"/>
          <w:numId w:val="8"/>
        </w:numPr>
        <w:rPr>
          <w:rFonts w:cs="Times New Roman"/>
          <w:sz w:val="22"/>
        </w:rPr>
      </w:pPr>
      <w:r w:rsidRPr="00133BF3">
        <w:rPr>
          <w:rFonts w:cs="Times New Roman"/>
          <w:sz w:val="22"/>
        </w:rPr>
        <w:t>Identify funding opportunities that support team science initiatives</w:t>
      </w:r>
    </w:p>
    <w:p w:rsidR="00464A5E" w:rsidRPr="00133BF3" w:rsidRDefault="009F5824" w:rsidP="00464A5E">
      <w:pPr>
        <w:pStyle w:val="ListParagraph"/>
        <w:numPr>
          <w:ilvl w:val="0"/>
          <w:numId w:val="8"/>
        </w:numPr>
        <w:rPr>
          <w:rFonts w:cs="Times New Roman"/>
          <w:sz w:val="22"/>
        </w:rPr>
      </w:pPr>
      <w:r>
        <w:rPr>
          <w:rFonts w:cs="Times New Roman"/>
          <w:sz w:val="22"/>
        </w:rPr>
        <w:t>Analyze</w:t>
      </w:r>
      <w:r w:rsidR="00464A5E" w:rsidRPr="00133BF3">
        <w:rPr>
          <w:rFonts w:cs="Times New Roman"/>
          <w:sz w:val="22"/>
        </w:rPr>
        <w:t xml:space="preserve"> effective practices of model examples of </w:t>
      </w:r>
      <w:r>
        <w:rPr>
          <w:rFonts w:cs="Times New Roman"/>
          <w:sz w:val="22"/>
        </w:rPr>
        <w:t xml:space="preserve">successful </w:t>
      </w:r>
      <w:r w:rsidR="00464A5E" w:rsidRPr="00133BF3">
        <w:rPr>
          <w:rFonts w:cs="Times New Roman"/>
          <w:sz w:val="22"/>
        </w:rPr>
        <w:t>team science</w:t>
      </w:r>
    </w:p>
    <w:p w:rsidR="000E54C6" w:rsidRPr="00133BF3" w:rsidRDefault="009F5824" w:rsidP="00464A5E">
      <w:pPr>
        <w:pStyle w:val="ListParagraph"/>
        <w:numPr>
          <w:ilvl w:val="0"/>
          <w:numId w:val="8"/>
        </w:numPr>
        <w:rPr>
          <w:rFonts w:cs="Times New Roman"/>
          <w:sz w:val="22"/>
        </w:rPr>
      </w:pPr>
      <w:r>
        <w:rPr>
          <w:rFonts w:cs="Times New Roman"/>
          <w:sz w:val="22"/>
        </w:rPr>
        <w:t>Recognize</w:t>
      </w:r>
      <w:r w:rsidR="00464A5E" w:rsidRPr="00133BF3">
        <w:rPr>
          <w:rFonts w:cs="Times New Roman"/>
          <w:sz w:val="22"/>
        </w:rPr>
        <w:t xml:space="preserve"> the importance of </w:t>
      </w:r>
      <w:r w:rsidR="003A758B" w:rsidRPr="00133BF3">
        <w:rPr>
          <w:rFonts w:cs="Times New Roman"/>
          <w:sz w:val="22"/>
        </w:rPr>
        <w:t>leadership</w:t>
      </w:r>
      <w:r w:rsidR="00464A5E" w:rsidRPr="00133BF3">
        <w:rPr>
          <w:rFonts w:cs="Times New Roman"/>
          <w:sz w:val="22"/>
        </w:rPr>
        <w:t xml:space="preserve"> to promote team science </w:t>
      </w:r>
    </w:p>
    <w:p w:rsidR="00464A5E" w:rsidRPr="00133BF3" w:rsidRDefault="009F5824" w:rsidP="00464A5E">
      <w:pPr>
        <w:pStyle w:val="ListParagraph"/>
        <w:numPr>
          <w:ilvl w:val="0"/>
          <w:numId w:val="8"/>
        </w:numPr>
        <w:rPr>
          <w:rFonts w:cs="Times New Roman"/>
          <w:sz w:val="22"/>
        </w:rPr>
      </w:pPr>
      <w:r>
        <w:rPr>
          <w:rFonts w:cs="Times New Roman"/>
          <w:sz w:val="22"/>
        </w:rPr>
        <w:t>Illustrate</w:t>
      </w:r>
      <w:r w:rsidR="00464A5E" w:rsidRPr="00133BF3">
        <w:rPr>
          <w:rFonts w:cs="Times New Roman"/>
          <w:sz w:val="22"/>
        </w:rPr>
        <w:t xml:space="preserve"> effective collaborative research training</w:t>
      </w:r>
    </w:p>
    <w:p w:rsidR="00464A5E" w:rsidRPr="00133BF3" w:rsidRDefault="009F5824" w:rsidP="00464A5E">
      <w:pPr>
        <w:pStyle w:val="ListParagraph"/>
        <w:numPr>
          <w:ilvl w:val="0"/>
          <w:numId w:val="8"/>
        </w:numPr>
        <w:rPr>
          <w:rFonts w:cs="Times New Roman"/>
          <w:sz w:val="22"/>
        </w:rPr>
      </w:pPr>
      <w:r>
        <w:rPr>
          <w:rFonts w:cs="Times New Roman"/>
          <w:sz w:val="22"/>
        </w:rPr>
        <w:t>Describe</w:t>
      </w:r>
      <w:r w:rsidR="00464A5E" w:rsidRPr="00133BF3">
        <w:rPr>
          <w:rFonts w:cs="Times New Roman"/>
          <w:sz w:val="22"/>
        </w:rPr>
        <w:t xml:space="preserve"> </w:t>
      </w:r>
      <w:r>
        <w:rPr>
          <w:rFonts w:cs="Times New Roman"/>
          <w:sz w:val="22"/>
        </w:rPr>
        <w:t>institutional</w:t>
      </w:r>
      <w:r w:rsidR="00464A5E" w:rsidRPr="00133BF3">
        <w:rPr>
          <w:rFonts w:cs="Times New Roman"/>
          <w:sz w:val="22"/>
        </w:rPr>
        <w:t xml:space="preserve"> </w:t>
      </w:r>
      <w:r>
        <w:rPr>
          <w:rFonts w:cs="Times New Roman"/>
          <w:sz w:val="22"/>
        </w:rPr>
        <w:t xml:space="preserve">and agency </w:t>
      </w:r>
      <w:r w:rsidR="00464A5E" w:rsidRPr="00133BF3">
        <w:rPr>
          <w:rFonts w:cs="Times New Roman"/>
          <w:sz w:val="22"/>
        </w:rPr>
        <w:t>policies and procedures that act as barriers or facilitators to team science</w:t>
      </w:r>
    </w:p>
    <w:p w:rsidR="00F361DC" w:rsidRPr="00133BF3" w:rsidRDefault="009F5824" w:rsidP="00464A5E">
      <w:pPr>
        <w:pStyle w:val="ListParagraph"/>
        <w:numPr>
          <w:ilvl w:val="0"/>
          <w:numId w:val="8"/>
        </w:numPr>
        <w:rPr>
          <w:rFonts w:cs="Times New Roman"/>
          <w:sz w:val="22"/>
        </w:rPr>
      </w:pPr>
      <w:r>
        <w:rPr>
          <w:rFonts w:cs="Times New Roman"/>
          <w:sz w:val="22"/>
        </w:rPr>
        <w:t>Assess</w:t>
      </w:r>
      <w:r w:rsidR="00F361DC" w:rsidRPr="00133BF3">
        <w:rPr>
          <w:rFonts w:cs="Times New Roman"/>
          <w:sz w:val="22"/>
        </w:rPr>
        <w:t xml:space="preserve"> tools and methodologies </w:t>
      </w:r>
      <w:r>
        <w:rPr>
          <w:rFonts w:cs="Times New Roman"/>
          <w:sz w:val="22"/>
        </w:rPr>
        <w:t>to</w:t>
      </w:r>
      <w:r w:rsidR="00F361DC" w:rsidRPr="00133BF3">
        <w:rPr>
          <w:rFonts w:cs="Times New Roman"/>
          <w:sz w:val="22"/>
        </w:rPr>
        <w:t xml:space="preserve"> evaluate team science </w:t>
      </w:r>
      <w:r w:rsidR="004C65B0" w:rsidRPr="00133BF3">
        <w:rPr>
          <w:rFonts w:cs="Times New Roman"/>
          <w:sz w:val="22"/>
        </w:rPr>
        <w:t xml:space="preserve">antecedents, processes, activities, </w:t>
      </w:r>
      <w:r w:rsidR="00F361DC" w:rsidRPr="00133BF3">
        <w:rPr>
          <w:rFonts w:cs="Times New Roman"/>
          <w:sz w:val="22"/>
        </w:rPr>
        <w:t>outputs and outcomes</w:t>
      </w:r>
    </w:p>
    <w:p w:rsidR="00E94B37" w:rsidRPr="00133BF3" w:rsidRDefault="00E94B37" w:rsidP="007D0ECD">
      <w:pPr>
        <w:rPr>
          <w:rFonts w:cs="Times New Roman"/>
          <w:b/>
          <w:sz w:val="22"/>
        </w:rPr>
      </w:pPr>
      <w:r w:rsidRPr="00133BF3">
        <w:rPr>
          <w:rFonts w:cs="Times New Roman"/>
          <w:b/>
          <w:sz w:val="22"/>
        </w:rPr>
        <w:lastRenderedPageBreak/>
        <w:t xml:space="preserve">Course </w:t>
      </w:r>
      <w:r w:rsidR="00C70065" w:rsidRPr="00133BF3">
        <w:rPr>
          <w:rFonts w:cs="Times New Roman"/>
          <w:b/>
          <w:sz w:val="22"/>
        </w:rPr>
        <w:t xml:space="preserve">Format and </w:t>
      </w:r>
      <w:r w:rsidRPr="00133BF3">
        <w:rPr>
          <w:rFonts w:cs="Times New Roman"/>
          <w:b/>
          <w:sz w:val="22"/>
        </w:rPr>
        <w:t>Outline:</w:t>
      </w:r>
    </w:p>
    <w:p w:rsidR="00C70065" w:rsidRPr="00133BF3" w:rsidRDefault="00C70065" w:rsidP="007009FB">
      <w:pPr>
        <w:rPr>
          <w:rFonts w:cs="Times New Roman"/>
          <w:sz w:val="22"/>
        </w:rPr>
      </w:pPr>
      <w:r w:rsidRPr="00133BF3">
        <w:rPr>
          <w:rFonts w:cs="Times New Roman"/>
          <w:sz w:val="22"/>
        </w:rPr>
        <w:t xml:space="preserve">The class will consist of a set of readings to be followed by a combination of didactic lecture and group discussion.  Students will be expected to read the assigned materials prior to each class session and are expected to attend each class and actively participate in discussions. </w:t>
      </w:r>
      <w:r w:rsidR="00F81998" w:rsidRPr="00133BF3">
        <w:rPr>
          <w:rFonts w:cs="Times New Roman"/>
          <w:sz w:val="22"/>
        </w:rPr>
        <w:t xml:space="preserve"> Students will be expected to complete</w:t>
      </w:r>
      <w:r w:rsidR="0006278A">
        <w:rPr>
          <w:rFonts w:cs="Times New Roman"/>
          <w:sz w:val="22"/>
        </w:rPr>
        <w:t xml:space="preserve"> one assignment in small groups and one computer-based learning assignment.  </w:t>
      </w:r>
    </w:p>
    <w:p w:rsidR="00405D01" w:rsidRPr="00133BF3" w:rsidRDefault="00405D01" w:rsidP="00405D01">
      <w:pPr>
        <w:pStyle w:val="ListParagraph"/>
        <w:ind w:left="0"/>
        <w:rPr>
          <w:rFonts w:cs="Times New Roman"/>
          <w:sz w:val="22"/>
          <w:u w:val="single"/>
        </w:rPr>
      </w:pPr>
      <w:r w:rsidRPr="00133BF3">
        <w:rPr>
          <w:rFonts w:cs="Times New Roman"/>
          <w:sz w:val="22"/>
          <w:u w:val="single"/>
        </w:rPr>
        <w:t xml:space="preserve">Class 1: Cross-disciplinary Research, Team Science, and the Science </w:t>
      </w:r>
      <w:r w:rsidR="00993340">
        <w:rPr>
          <w:rFonts w:cs="Times New Roman"/>
          <w:sz w:val="22"/>
          <w:u w:val="single"/>
        </w:rPr>
        <w:t xml:space="preserve">of </w:t>
      </w:r>
      <w:r w:rsidRPr="00133BF3">
        <w:rPr>
          <w:rFonts w:cs="Times New Roman"/>
          <w:sz w:val="22"/>
          <w:u w:val="single"/>
        </w:rPr>
        <w:t>Team Science (SciTS)</w:t>
      </w:r>
    </w:p>
    <w:p w:rsidR="00526E1B" w:rsidRPr="00133BF3" w:rsidRDefault="00526E1B" w:rsidP="00526E1B">
      <w:pPr>
        <w:spacing w:after="0" w:line="240" w:lineRule="auto"/>
        <w:contextualSpacing w:val="0"/>
        <w:rPr>
          <w:rFonts w:cs="Times New Roman"/>
          <w:i/>
          <w:sz w:val="22"/>
        </w:rPr>
      </w:pPr>
      <w:r w:rsidRPr="00133BF3">
        <w:rPr>
          <w:rFonts w:cs="Times New Roman"/>
          <w:i/>
          <w:sz w:val="22"/>
        </w:rPr>
        <w:t>Required Readings</w:t>
      </w:r>
      <w:r w:rsidR="000441AB" w:rsidRPr="00133BF3">
        <w:rPr>
          <w:rFonts w:cs="Times New Roman"/>
          <w:i/>
          <w:sz w:val="22"/>
        </w:rPr>
        <w:t xml:space="preserve"> for Class Discussion</w:t>
      </w:r>
    </w:p>
    <w:p w:rsidR="00526E1B" w:rsidRPr="00133BF3" w:rsidRDefault="00526E1B" w:rsidP="00526E1B">
      <w:pPr>
        <w:pStyle w:val="ListParagraph"/>
        <w:numPr>
          <w:ilvl w:val="0"/>
          <w:numId w:val="9"/>
        </w:numPr>
        <w:spacing w:after="0" w:line="240" w:lineRule="auto"/>
        <w:contextualSpacing w:val="0"/>
        <w:rPr>
          <w:rFonts w:cs="Times New Roman"/>
          <w:sz w:val="22"/>
        </w:rPr>
      </w:pPr>
      <w:r w:rsidRPr="00133BF3">
        <w:rPr>
          <w:rFonts w:cs="Times New Roman"/>
          <w:sz w:val="22"/>
        </w:rPr>
        <w:t>Wuchty, S., Jones, B.F., and Uzzi, B. (2007). The Increasing Dominance of Teams in Production of Knowledge. Science</w:t>
      </w:r>
      <w:r w:rsidRPr="00133BF3">
        <w:rPr>
          <w:rFonts w:cs="Times New Roman"/>
          <w:i/>
          <w:iCs/>
          <w:sz w:val="22"/>
        </w:rPr>
        <w:t xml:space="preserve"> 316</w:t>
      </w:r>
      <w:r w:rsidRPr="00133BF3">
        <w:rPr>
          <w:rFonts w:cs="Times New Roman"/>
          <w:sz w:val="22"/>
        </w:rPr>
        <w:t>, 1036-1038.</w:t>
      </w:r>
    </w:p>
    <w:p w:rsidR="00526E1B" w:rsidRPr="00133BF3" w:rsidRDefault="00526E1B" w:rsidP="00526E1B">
      <w:pPr>
        <w:pStyle w:val="ListParagraph"/>
        <w:numPr>
          <w:ilvl w:val="0"/>
          <w:numId w:val="9"/>
        </w:numPr>
        <w:spacing w:after="0" w:line="240" w:lineRule="auto"/>
        <w:contextualSpacing w:val="0"/>
        <w:rPr>
          <w:rFonts w:cs="Times New Roman"/>
          <w:sz w:val="22"/>
        </w:rPr>
      </w:pPr>
      <w:r w:rsidRPr="00133BF3">
        <w:rPr>
          <w:rFonts w:cs="Times New Roman"/>
          <w:sz w:val="22"/>
        </w:rPr>
        <w:t>Fiore, S.M. (2008). Interdisciplinarity as teamwork - How the science of teams can inform team science. Small Group Research</w:t>
      </w:r>
      <w:r w:rsidRPr="00133BF3">
        <w:rPr>
          <w:rFonts w:cs="Times New Roman"/>
          <w:i/>
          <w:iCs/>
          <w:sz w:val="22"/>
        </w:rPr>
        <w:t xml:space="preserve"> 39</w:t>
      </w:r>
      <w:r w:rsidRPr="00133BF3">
        <w:rPr>
          <w:rFonts w:cs="Times New Roman"/>
          <w:sz w:val="22"/>
        </w:rPr>
        <w:t>, 251-277.</w:t>
      </w:r>
    </w:p>
    <w:p w:rsidR="00526E1B" w:rsidRPr="00133BF3" w:rsidRDefault="00526E1B" w:rsidP="00526E1B">
      <w:pPr>
        <w:pStyle w:val="ListParagraph"/>
        <w:numPr>
          <w:ilvl w:val="0"/>
          <w:numId w:val="9"/>
        </w:numPr>
        <w:spacing w:after="0" w:line="240" w:lineRule="auto"/>
        <w:contextualSpacing w:val="0"/>
        <w:rPr>
          <w:rFonts w:cs="Times New Roman"/>
          <w:sz w:val="22"/>
        </w:rPr>
      </w:pPr>
      <w:r w:rsidRPr="00133BF3">
        <w:rPr>
          <w:rFonts w:cs="Times New Roman"/>
          <w:sz w:val="22"/>
        </w:rPr>
        <w:t>Disis, M., and Slattery, J. (2010). The Road We Must Take: Multidisciplinary Team Science. Science Translational Medicine</w:t>
      </w:r>
      <w:r w:rsidRPr="00133BF3">
        <w:rPr>
          <w:rFonts w:cs="Times New Roman"/>
          <w:i/>
          <w:iCs/>
          <w:sz w:val="22"/>
        </w:rPr>
        <w:t xml:space="preserve"> 2</w:t>
      </w:r>
      <w:r w:rsidRPr="00133BF3">
        <w:rPr>
          <w:rFonts w:cs="Times New Roman"/>
          <w:sz w:val="22"/>
        </w:rPr>
        <w:t>, 22cm29.</w:t>
      </w:r>
    </w:p>
    <w:p w:rsidR="00526E1B" w:rsidRPr="00133BF3" w:rsidRDefault="00526E1B" w:rsidP="00526E1B">
      <w:pPr>
        <w:pStyle w:val="ListParagraph"/>
        <w:numPr>
          <w:ilvl w:val="0"/>
          <w:numId w:val="9"/>
        </w:numPr>
        <w:spacing w:after="0" w:line="240" w:lineRule="auto"/>
        <w:contextualSpacing w:val="0"/>
        <w:rPr>
          <w:rFonts w:cs="Times New Roman"/>
          <w:sz w:val="22"/>
        </w:rPr>
      </w:pPr>
      <w:r w:rsidRPr="00133BF3">
        <w:rPr>
          <w:rFonts w:cs="Times New Roman"/>
          <w:sz w:val="22"/>
        </w:rPr>
        <w:t xml:space="preserve">Börner, K., Contractor, N., Falk-Krzesinski, H.J., Fiore, S.M., Hall, K.L., Keyton, J., </w:t>
      </w:r>
      <w:proofErr w:type="gramStart"/>
      <w:r w:rsidRPr="00133BF3">
        <w:rPr>
          <w:rFonts w:cs="Times New Roman"/>
          <w:sz w:val="22"/>
        </w:rPr>
        <w:t>Spring</w:t>
      </w:r>
      <w:proofErr w:type="gramEnd"/>
      <w:r w:rsidRPr="00133BF3">
        <w:rPr>
          <w:rFonts w:cs="Times New Roman"/>
          <w:sz w:val="22"/>
        </w:rPr>
        <w:t>, B., Stokols, D., Trochim, W., and Uzzi, B. (2010). A Multi-Level Systems Perspective for the Science of Team Science. Science Translational Medicine 2, cm24.</w:t>
      </w:r>
    </w:p>
    <w:p w:rsidR="002524AE" w:rsidRPr="00133BF3" w:rsidRDefault="002524AE" w:rsidP="00405D01">
      <w:pPr>
        <w:pStyle w:val="ListParagraph"/>
        <w:numPr>
          <w:ilvl w:val="0"/>
          <w:numId w:val="9"/>
        </w:numPr>
        <w:spacing w:after="0" w:line="240" w:lineRule="auto"/>
        <w:contextualSpacing w:val="0"/>
        <w:rPr>
          <w:rFonts w:cs="Times New Roman"/>
          <w:sz w:val="22"/>
        </w:rPr>
      </w:pPr>
      <w:r w:rsidRPr="00133BF3">
        <w:rPr>
          <w:rFonts w:cs="Times New Roman"/>
          <w:sz w:val="22"/>
        </w:rPr>
        <w:t xml:space="preserve">Falk-Krzesinski, H.J., Contractor, N., Fiore, S.M., Hall, K.L., Kane, C., Keyton, J., Klein, J.T., </w:t>
      </w:r>
      <w:proofErr w:type="gramStart"/>
      <w:r w:rsidRPr="00133BF3">
        <w:rPr>
          <w:rFonts w:cs="Times New Roman"/>
          <w:sz w:val="22"/>
        </w:rPr>
        <w:t>Spring</w:t>
      </w:r>
      <w:proofErr w:type="gramEnd"/>
      <w:r w:rsidRPr="00133BF3">
        <w:rPr>
          <w:rFonts w:cs="Times New Roman"/>
          <w:sz w:val="22"/>
        </w:rPr>
        <w:t>, B., Stokols, D., and Trochim, W. (2011). Mapping a Research Agenda for the Science of Team Science. Research Evaluation 20, 143-156.</w:t>
      </w:r>
    </w:p>
    <w:p w:rsidR="00405D01" w:rsidRPr="00133BF3" w:rsidRDefault="00405D01" w:rsidP="00405D01">
      <w:pPr>
        <w:pStyle w:val="ListParagraph"/>
        <w:ind w:left="0"/>
        <w:rPr>
          <w:rFonts w:cs="Times New Roman"/>
          <w:sz w:val="22"/>
        </w:rPr>
      </w:pPr>
    </w:p>
    <w:p w:rsidR="00526E1B" w:rsidRPr="00133BF3" w:rsidRDefault="00526E1B" w:rsidP="00405D01">
      <w:pPr>
        <w:pStyle w:val="ListParagraph"/>
        <w:ind w:left="0"/>
        <w:rPr>
          <w:rFonts w:cs="Times New Roman"/>
          <w:i/>
          <w:sz w:val="22"/>
        </w:rPr>
      </w:pPr>
      <w:r w:rsidRPr="00133BF3">
        <w:rPr>
          <w:rFonts w:cs="Times New Roman"/>
          <w:i/>
          <w:sz w:val="22"/>
        </w:rPr>
        <w:t>Reference Readings</w:t>
      </w:r>
    </w:p>
    <w:p w:rsidR="00526E1B" w:rsidRPr="00133BF3" w:rsidRDefault="00526E1B" w:rsidP="00526E1B">
      <w:pPr>
        <w:pStyle w:val="ListParagraph"/>
        <w:numPr>
          <w:ilvl w:val="0"/>
          <w:numId w:val="9"/>
        </w:numPr>
        <w:spacing w:after="0" w:line="240" w:lineRule="auto"/>
        <w:contextualSpacing w:val="0"/>
        <w:rPr>
          <w:rFonts w:cs="Times New Roman"/>
          <w:sz w:val="22"/>
        </w:rPr>
      </w:pPr>
      <w:r w:rsidRPr="00133BF3">
        <w:rPr>
          <w:rFonts w:cs="Times New Roman"/>
          <w:sz w:val="22"/>
        </w:rPr>
        <w:t>Brainard, J. (2002). U.S. Agencies Look to Interdisciplinary Science. In Chronicle of Higher Education, pp. A20-A22.</w:t>
      </w:r>
    </w:p>
    <w:p w:rsidR="00526E1B" w:rsidRPr="00133BF3" w:rsidRDefault="00526E1B" w:rsidP="00526E1B">
      <w:pPr>
        <w:pStyle w:val="ListParagraph"/>
        <w:numPr>
          <w:ilvl w:val="0"/>
          <w:numId w:val="9"/>
        </w:numPr>
        <w:spacing w:after="0" w:line="240" w:lineRule="auto"/>
        <w:contextualSpacing w:val="0"/>
        <w:rPr>
          <w:rFonts w:cs="Times New Roman"/>
          <w:sz w:val="22"/>
        </w:rPr>
      </w:pPr>
      <w:r w:rsidRPr="00133BF3">
        <w:rPr>
          <w:rFonts w:cs="Times New Roman"/>
          <w:sz w:val="22"/>
        </w:rPr>
        <w:t xml:space="preserve">Huerta, M.F., Farber, G.K., Wilder, E.L., Kleinman, D.V., Grady, P.A., Schwartz, D.A., and Tabak, L.A. (2005). NIH Roadmap interdisciplinary research initiatives. </w:t>
      </w:r>
      <w:proofErr w:type="spellStart"/>
      <w:r w:rsidRPr="00133BF3">
        <w:rPr>
          <w:rFonts w:cs="Times New Roman"/>
          <w:sz w:val="22"/>
        </w:rPr>
        <w:t>PLoS</w:t>
      </w:r>
      <w:proofErr w:type="spellEnd"/>
      <w:r w:rsidRPr="00133BF3">
        <w:rPr>
          <w:rFonts w:cs="Times New Roman"/>
          <w:sz w:val="22"/>
        </w:rPr>
        <w:t xml:space="preserve"> </w:t>
      </w:r>
      <w:proofErr w:type="spellStart"/>
      <w:r w:rsidRPr="00133BF3">
        <w:rPr>
          <w:rFonts w:cs="Times New Roman"/>
          <w:sz w:val="22"/>
        </w:rPr>
        <w:t>Comput</w:t>
      </w:r>
      <w:proofErr w:type="spellEnd"/>
      <w:r w:rsidRPr="00133BF3">
        <w:rPr>
          <w:rFonts w:cs="Times New Roman"/>
          <w:sz w:val="22"/>
        </w:rPr>
        <w:t xml:space="preserve"> </w:t>
      </w:r>
      <w:proofErr w:type="spellStart"/>
      <w:r w:rsidRPr="00133BF3">
        <w:rPr>
          <w:rFonts w:cs="Times New Roman"/>
          <w:sz w:val="22"/>
        </w:rPr>
        <w:t>Biol</w:t>
      </w:r>
      <w:proofErr w:type="spellEnd"/>
      <w:r w:rsidRPr="00133BF3">
        <w:rPr>
          <w:rFonts w:cs="Times New Roman"/>
          <w:i/>
          <w:iCs/>
          <w:sz w:val="22"/>
        </w:rPr>
        <w:t xml:space="preserve"> 1</w:t>
      </w:r>
      <w:r w:rsidRPr="00133BF3">
        <w:rPr>
          <w:rFonts w:cs="Times New Roman"/>
          <w:sz w:val="22"/>
        </w:rPr>
        <w:t>, e59.</w:t>
      </w:r>
    </w:p>
    <w:p w:rsidR="001B0B4A" w:rsidRPr="00133BF3" w:rsidRDefault="001B0B4A" w:rsidP="001B0B4A">
      <w:pPr>
        <w:pStyle w:val="ListParagraph"/>
        <w:numPr>
          <w:ilvl w:val="0"/>
          <w:numId w:val="9"/>
        </w:numPr>
        <w:spacing w:after="0" w:line="240" w:lineRule="auto"/>
        <w:contextualSpacing w:val="0"/>
        <w:rPr>
          <w:rFonts w:cs="Times New Roman"/>
          <w:sz w:val="22"/>
        </w:rPr>
      </w:pPr>
      <w:r w:rsidRPr="00133BF3">
        <w:rPr>
          <w:rFonts w:cs="Times New Roman"/>
          <w:sz w:val="22"/>
        </w:rPr>
        <w:t>Stokols, D., Hall, K.L., Taylor, B.K., and Moser, R.P. (2008). The Science of Team Science: Overview of the Field and Introduction to the Supplement. American Journal of Preventive Medicine</w:t>
      </w:r>
      <w:r w:rsidRPr="00133BF3">
        <w:rPr>
          <w:rFonts w:cs="Times New Roman"/>
          <w:i/>
          <w:iCs/>
          <w:sz w:val="22"/>
        </w:rPr>
        <w:t xml:space="preserve"> 35</w:t>
      </w:r>
      <w:r w:rsidRPr="00133BF3">
        <w:rPr>
          <w:rFonts w:cs="Times New Roman"/>
          <w:sz w:val="22"/>
        </w:rPr>
        <w:t>, S77-S89.</w:t>
      </w:r>
    </w:p>
    <w:p w:rsidR="002A17C9" w:rsidRPr="00133BF3" w:rsidRDefault="002A17C9" w:rsidP="002A17C9">
      <w:pPr>
        <w:pStyle w:val="ListParagraph"/>
        <w:numPr>
          <w:ilvl w:val="0"/>
          <w:numId w:val="9"/>
        </w:numPr>
        <w:spacing w:after="0" w:line="240" w:lineRule="auto"/>
        <w:contextualSpacing w:val="0"/>
        <w:rPr>
          <w:rFonts w:cs="Times New Roman"/>
          <w:sz w:val="22"/>
        </w:rPr>
      </w:pPr>
      <w:r w:rsidRPr="00133BF3">
        <w:rPr>
          <w:rFonts w:cs="Times New Roman"/>
          <w:sz w:val="22"/>
        </w:rPr>
        <w:t xml:space="preserve">Falk-Krzesinski, H.J., Börner, K., Contractor, N., Fiore, S.M., Hall, K.L., Keyton, J., </w:t>
      </w:r>
      <w:proofErr w:type="gramStart"/>
      <w:r w:rsidRPr="00133BF3">
        <w:rPr>
          <w:rFonts w:cs="Times New Roman"/>
          <w:sz w:val="22"/>
        </w:rPr>
        <w:t>Spring</w:t>
      </w:r>
      <w:proofErr w:type="gramEnd"/>
      <w:r w:rsidRPr="00133BF3">
        <w:rPr>
          <w:rFonts w:cs="Times New Roman"/>
          <w:sz w:val="22"/>
        </w:rPr>
        <w:t>, B., Stokols, D., Trochim, W.</w:t>
      </w:r>
      <w:r w:rsidRPr="00133BF3">
        <w:rPr>
          <w:rFonts w:cs="Times New Roman"/>
          <w:i/>
          <w:iCs/>
          <w:sz w:val="22"/>
        </w:rPr>
        <w:t>, et al.</w:t>
      </w:r>
      <w:r w:rsidRPr="00133BF3">
        <w:rPr>
          <w:rFonts w:cs="Times New Roman"/>
          <w:sz w:val="22"/>
        </w:rPr>
        <w:t xml:space="preserve"> (2010). Advancing the Science of Team Science. Clinical and Translational Sciences</w:t>
      </w:r>
      <w:r w:rsidRPr="00133BF3">
        <w:rPr>
          <w:rFonts w:cs="Times New Roman"/>
          <w:i/>
          <w:iCs/>
          <w:sz w:val="22"/>
        </w:rPr>
        <w:t xml:space="preserve"> 3</w:t>
      </w:r>
      <w:r w:rsidRPr="00133BF3">
        <w:rPr>
          <w:rFonts w:cs="Times New Roman"/>
          <w:sz w:val="22"/>
        </w:rPr>
        <w:t>.</w:t>
      </w:r>
    </w:p>
    <w:p w:rsidR="00526E1B" w:rsidRPr="00133BF3" w:rsidRDefault="00526E1B" w:rsidP="00526E1B">
      <w:pPr>
        <w:pStyle w:val="ListParagraph"/>
        <w:numPr>
          <w:ilvl w:val="0"/>
          <w:numId w:val="9"/>
        </w:numPr>
        <w:spacing w:after="0" w:line="240" w:lineRule="auto"/>
        <w:contextualSpacing w:val="0"/>
        <w:rPr>
          <w:rFonts w:cs="Times New Roman"/>
          <w:sz w:val="22"/>
        </w:rPr>
      </w:pPr>
      <w:r w:rsidRPr="00133BF3">
        <w:rPr>
          <w:rFonts w:cs="Times New Roman"/>
          <w:sz w:val="22"/>
        </w:rPr>
        <w:t>Falk-Krzesinski, H.J., Hall, K., Stokols, D., and Vogel, A. (2010). Science of Team Science. In Wikipedia: The Free Encyclopedia (</w:t>
      </w:r>
      <w:r w:rsidRPr="00133BF3">
        <w:rPr>
          <w:rFonts w:cs="Times New Roman"/>
          <w:sz w:val="22"/>
          <w:u w:val="single"/>
        </w:rPr>
        <w:t>Wikimedia Foundation, Inc</w:t>
      </w:r>
      <w:r w:rsidRPr="00133BF3">
        <w:rPr>
          <w:rFonts w:cs="Times New Roman"/>
          <w:sz w:val="22"/>
        </w:rPr>
        <w:t>).</w:t>
      </w:r>
    </w:p>
    <w:p w:rsidR="00526E1B" w:rsidRDefault="00526E1B" w:rsidP="00405D01">
      <w:pPr>
        <w:pStyle w:val="ListParagraph"/>
        <w:ind w:left="0"/>
        <w:rPr>
          <w:rFonts w:cs="Times New Roman"/>
          <w:sz w:val="22"/>
        </w:rPr>
      </w:pPr>
    </w:p>
    <w:p w:rsidR="0010433C" w:rsidRPr="0010433C" w:rsidRDefault="0010433C" w:rsidP="00405D01">
      <w:pPr>
        <w:pStyle w:val="ListParagraph"/>
        <w:ind w:left="0"/>
        <w:rPr>
          <w:rFonts w:cs="Times New Roman"/>
          <w:sz w:val="22"/>
          <w:u w:val="single"/>
        </w:rPr>
      </w:pPr>
      <w:r w:rsidRPr="0010433C">
        <w:rPr>
          <w:rFonts w:cs="Times New Roman"/>
          <w:sz w:val="22"/>
          <w:u w:val="single"/>
        </w:rPr>
        <w:t>Case Studies</w:t>
      </w:r>
    </w:p>
    <w:p w:rsidR="0033289C" w:rsidRPr="0010433C" w:rsidRDefault="0033289C" w:rsidP="0033289C">
      <w:pPr>
        <w:pStyle w:val="ListParagraph"/>
        <w:numPr>
          <w:ilvl w:val="0"/>
          <w:numId w:val="9"/>
        </w:numPr>
        <w:spacing w:after="0" w:line="240" w:lineRule="auto"/>
        <w:contextualSpacing w:val="0"/>
        <w:rPr>
          <w:rFonts w:cs="Times New Roman"/>
          <w:sz w:val="22"/>
        </w:rPr>
      </w:pPr>
      <w:r w:rsidRPr="0010433C">
        <w:rPr>
          <w:rFonts w:cs="Times New Roman"/>
          <w:sz w:val="22"/>
        </w:rPr>
        <w:t xml:space="preserve">Kong, H.H., and Segre, J.A. (2010). Bridging the Translational Research Gap: A Successful Partnership Involving a Physician and a Basic Scientist. J Invest </w:t>
      </w:r>
      <w:proofErr w:type="spellStart"/>
      <w:r w:rsidRPr="0010433C">
        <w:rPr>
          <w:rFonts w:cs="Times New Roman"/>
          <w:sz w:val="22"/>
        </w:rPr>
        <w:t>Dermatol</w:t>
      </w:r>
      <w:proofErr w:type="spellEnd"/>
      <w:r w:rsidRPr="0010433C">
        <w:rPr>
          <w:rFonts w:cs="Times New Roman"/>
          <w:sz w:val="22"/>
        </w:rPr>
        <w:t xml:space="preserve"> 130, 1478-1480.</w:t>
      </w:r>
    </w:p>
    <w:p w:rsidR="0033289C" w:rsidRPr="0010433C" w:rsidRDefault="0033289C" w:rsidP="0033289C">
      <w:pPr>
        <w:pStyle w:val="ListParagraph"/>
        <w:numPr>
          <w:ilvl w:val="0"/>
          <w:numId w:val="9"/>
        </w:numPr>
        <w:spacing w:after="0" w:line="240" w:lineRule="auto"/>
        <w:contextualSpacing w:val="0"/>
        <w:rPr>
          <w:rFonts w:cs="Times New Roman"/>
          <w:sz w:val="22"/>
        </w:rPr>
      </w:pPr>
      <w:r w:rsidRPr="0010433C">
        <w:rPr>
          <w:rFonts w:cs="Times New Roman"/>
          <w:sz w:val="22"/>
        </w:rPr>
        <w:t>Magill-Evans, J., Hodge, M., and Darrah, J. (2002). Establishing a transdisciplinary research team in academia. J Allied Health 31, 222-226.</w:t>
      </w:r>
    </w:p>
    <w:p w:rsidR="0010433C" w:rsidRPr="0010433C" w:rsidRDefault="0010433C" w:rsidP="0010433C">
      <w:pPr>
        <w:pStyle w:val="ListParagraph"/>
        <w:numPr>
          <w:ilvl w:val="0"/>
          <w:numId w:val="9"/>
        </w:numPr>
        <w:spacing w:after="0" w:line="240" w:lineRule="auto"/>
        <w:contextualSpacing w:val="0"/>
        <w:rPr>
          <w:rFonts w:cs="Times New Roman"/>
          <w:sz w:val="22"/>
        </w:rPr>
      </w:pPr>
      <w:r w:rsidRPr="0010433C">
        <w:rPr>
          <w:rFonts w:cs="Times New Roman"/>
          <w:sz w:val="22"/>
        </w:rPr>
        <w:t>Jordan, P.J., Ory, M.G., and Sher, T.G. (2005). Yours, mine, and ours: The importance of scientific collaboration in advancing the field of behavior change research. Annals of Behavioral Medicine 29, 7-10.</w:t>
      </w:r>
    </w:p>
    <w:p w:rsidR="0033289C" w:rsidRPr="0010433C" w:rsidRDefault="0033289C" w:rsidP="0033289C">
      <w:pPr>
        <w:pStyle w:val="ListParagraph"/>
        <w:numPr>
          <w:ilvl w:val="0"/>
          <w:numId w:val="9"/>
        </w:numPr>
        <w:spacing w:after="0" w:line="240" w:lineRule="auto"/>
        <w:contextualSpacing w:val="0"/>
        <w:rPr>
          <w:rFonts w:cs="Times New Roman"/>
          <w:sz w:val="22"/>
        </w:rPr>
      </w:pPr>
      <w:r w:rsidRPr="0010433C">
        <w:rPr>
          <w:rFonts w:cs="Times New Roman"/>
          <w:sz w:val="22"/>
        </w:rPr>
        <w:t xml:space="preserve">Hede, K. (2010). Making Team Science Work: Advice </w:t>
      </w:r>
      <w:proofErr w:type="gramStart"/>
      <w:r w:rsidRPr="0010433C">
        <w:rPr>
          <w:rFonts w:cs="Times New Roman"/>
          <w:sz w:val="22"/>
        </w:rPr>
        <w:t>From</w:t>
      </w:r>
      <w:proofErr w:type="gramEnd"/>
      <w:r w:rsidRPr="0010433C">
        <w:rPr>
          <w:rFonts w:cs="Times New Roman"/>
          <w:sz w:val="22"/>
        </w:rPr>
        <w:t xml:space="preserve"> a Team. In Science Careers (Science).</w:t>
      </w:r>
    </w:p>
    <w:p w:rsidR="0010433C" w:rsidRDefault="0010433C" w:rsidP="00405D01">
      <w:pPr>
        <w:pStyle w:val="ListParagraph"/>
        <w:ind w:left="0"/>
        <w:rPr>
          <w:rFonts w:cs="Times New Roman"/>
          <w:sz w:val="22"/>
        </w:rPr>
      </w:pPr>
    </w:p>
    <w:p w:rsidR="0010433C" w:rsidRPr="00133BF3" w:rsidRDefault="0010433C" w:rsidP="00405D01">
      <w:pPr>
        <w:pStyle w:val="ListParagraph"/>
        <w:ind w:left="0"/>
        <w:rPr>
          <w:rFonts w:cs="Times New Roman"/>
          <w:sz w:val="22"/>
        </w:rPr>
      </w:pPr>
    </w:p>
    <w:p w:rsidR="00E94B37" w:rsidRPr="00133BF3" w:rsidRDefault="00405D01" w:rsidP="00FF3A9E">
      <w:pPr>
        <w:pStyle w:val="ListParagraph"/>
        <w:ind w:left="0"/>
        <w:rPr>
          <w:rFonts w:cs="Times New Roman"/>
          <w:sz w:val="22"/>
        </w:rPr>
      </w:pPr>
      <w:r w:rsidRPr="00133BF3">
        <w:rPr>
          <w:rFonts w:cs="Times New Roman"/>
          <w:sz w:val="22"/>
          <w:u w:val="single"/>
        </w:rPr>
        <w:t>Class 2: Evaluating Team Science</w:t>
      </w:r>
    </w:p>
    <w:p w:rsidR="00133BF3" w:rsidRPr="00133BF3" w:rsidRDefault="00133BF3" w:rsidP="00133BF3">
      <w:pPr>
        <w:spacing w:after="0" w:line="240" w:lineRule="auto"/>
        <w:contextualSpacing w:val="0"/>
        <w:rPr>
          <w:rFonts w:cs="Times New Roman"/>
          <w:i/>
          <w:sz w:val="22"/>
        </w:rPr>
      </w:pPr>
      <w:r w:rsidRPr="00133BF3">
        <w:rPr>
          <w:rFonts w:cs="Times New Roman"/>
          <w:i/>
          <w:sz w:val="22"/>
        </w:rPr>
        <w:t>Required Readings for Class Discussion</w:t>
      </w:r>
    </w:p>
    <w:p w:rsidR="00133BF3" w:rsidRPr="00133BF3" w:rsidRDefault="00133BF3" w:rsidP="00133BF3">
      <w:pPr>
        <w:pStyle w:val="ListParagraph"/>
        <w:widowControl w:val="0"/>
        <w:numPr>
          <w:ilvl w:val="0"/>
          <w:numId w:val="10"/>
        </w:numPr>
        <w:autoSpaceDE w:val="0"/>
        <w:autoSpaceDN w:val="0"/>
        <w:adjustRightInd w:val="0"/>
        <w:spacing w:after="0" w:line="240" w:lineRule="auto"/>
        <w:rPr>
          <w:rFonts w:cs="Times New Roman"/>
          <w:sz w:val="22"/>
        </w:rPr>
      </w:pPr>
      <w:r w:rsidRPr="00133BF3">
        <w:rPr>
          <w:rFonts w:cs="Times New Roman"/>
          <w:sz w:val="22"/>
        </w:rPr>
        <w:t>Wagner, C.S., Roessner, J.D., Bobb, K., Klein, J.T., Boyack, K.W., Keyton, J., Rafols, I., and Borner, K. (2011). Approaches to understanding and measuring interdisciplinary scientific research (IDR): A review of the literature. Journal of Informetrics</w:t>
      </w:r>
      <w:r w:rsidRPr="00133BF3">
        <w:rPr>
          <w:rFonts w:cs="Times New Roman"/>
          <w:i/>
          <w:iCs/>
          <w:sz w:val="22"/>
        </w:rPr>
        <w:t xml:space="preserve"> 5</w:t>
      </w:r>
      <w:r w:rsidRPr="00133BF3">
        <w:rPr>
          <w:rFonts w:cs="Times New Roman"/>
          <w:sz w:val="22"/>
        </w:rPr>
        <w:t>, 14-26.</w:t>
      </w:r>
    </w:p>
    <w:p w:rsidR="00133BF3" w:rsidRPr="00133BF3" w:rsidRDefault="00133BF3" w:rsidP="00133BF3">
      <w:pPr>
        <w:pStyle w:val="ListParagraph"/>
        <w:widowControl w:val="0"/>
        <w:numPr>
          <w:ilvl w:val="0"/>
          <w:numId w:val="10"/>
        </w:numPr>
        <w:autoSpaceDE w:val="0"/>
        <w:autoSpaceDN w:val="0"/>
        <w:adjustRightInd w:val="0"/>
        <w:spacing w:after="0" w:line="240" w:lineRule="auto"/>
        <w:rPr>
          <w:rFonts w:cs="Times New Roman"/>
          <w:sz w:val="22"/>
        </w:rPr>
      </w:pPr>
      <w:r w:rsidRPr="00133BF3">
        <w:rPr>
          <w:rFonts w:cs="Times New Roman"/>
          <w:sz w:val="22"/>
        </w:rPr>
        <w:lastRenderedPageBreak/>
        <w:t>Porter, A.L., Cohen, A.S., Roessner, J.D., and Perreault, M. (2007). Measuring researcher interdisciplinarity. Scientometrics</w:t>
      </w:r>
      <w:r w:rsidRPr="00133BF3">
        <w:rPr>
          <w:rFonts w:cs="Times New Roman"/>
          <w:i/>
          <w:iCs/>
          <w:sz w:val="22"/>
        </w:rPr>
        <w:t xml:space="preserve"> 72</w:t>
      </w:r>
      <w:r w:rsidRPr="00133BF3">
        <w:rPr>
          <w:rFonts w:cs="Times New Roman"/>
          <w:sz w:val="22"/>
        </w:rPr>
        <w:t>, 117-147.</w:t>
      </w:r>
    </w:p>
    <w:p w:rsidR="00133BF3" w:rsidRPr="00133BF3" w:rsidRDefault="00133BF3" w:rsidP="00133BF3">
      <w:pPr>
        <w:pStyle w:val="ListParagraph"/>
        <w:widowControl w:val="0"/>
        <w:numPr>
          <w:ilvl w:val="0"/>
          <w:numId w:val="10"/>
        </w:numPr>
        <w:autoSpaceDE w:val="0"/>
        <w:autoSpaceDN w:val="0"/>
        <w:adjustRightInd w:val="0"/>
        <w:spacing w:after="0" w:line="240" w:lineRule="auto"/>
        <w:rPr>
          <w:rFonts w:cs="Times New Roman"/>
          <w:sz w:val="22"/>
        </w:rPr>
      </w:pPr>
      <w:r w:rsidRPr="00133BF3">
        <w:rPr>
          <w:rFonts w:cs="Times New Roman"/>
          <w:sz w:val="22"/>
        </w:rPr>
        <w:t>Frey, B.B., Lohmeier, J.H., Lee, S.W., and Tollefson, N. (2006). Measuring collaboration among grant partners. American Journal of Evaluation</w:t>
      </w:r>
      <w:r w:rsidRPr="00133BF3">
        <w:rPr>
          <w:rFonts w:cs="Times New Roman"/>
          <w:i/>
          <w:iCs/>
          <w:sz w:val="22"/>
        </w:rPr>
        <w:t xml:space="preserve"> 27</w:t>
      </w:r>
      <w:r w:rsidRPr="00133BF3">
        <w:rPr>
          <w:rFonts w:cs="Times New Roman"/>
          <w:sz w:val="22"/>
        </w:rPr>
        <w:t>, 383-392.</w:t>
      </w:r>
    </w:p>
    <w:p w:rsidR="00133BF3" w:rsidRPr="00133BF3" w:rsidRDefault="00133BF3" w:rsidP="00133BF3">
      <w:pPr>
        <w:pStyle w:val="ListParagraph"/>
        <w:widowControl w:val="0"/>
        <w:numPr>
          <w:ilvl w:val="0"/>
          <w:numId w:val="10"/>
        </w:numPr>
        <w:autoSpaceDE w:val="0"/>
        <w:autoSpaceDN w:val="0"/>
        <w:adjustRightInd w:val="0"/>
        <w:spacing w:after="0" w:line="240" w:lineRule="auto"/>
        <w:rPr>
          <w:rFonts w:cs="Times New Roman"/>
          <w:sz w:val="22"/>
        </w:rPr>
      </w:pPr>
      <w:r w:rsidRPr="00133BF3">
        <w:rPr>
          <w:rFonts w:cs="Times New Roman"/>
          <w:sz w:val="22"/>
        </w:rPr>
        <w:t>Mâsse, L.C., Moser, R.P., Stokols, D., Taylor, B.K., Marcus, S.E., Morgan, G.D., Hall, K.L., Croyle, R.T., and Trochim, W.M. (2008). Measuring collaboration and transdisciplinary integration in team science. American Journal of Preventive Medicine</w:t>
      </w:r>
      <w:r w:rsidRPr="00133BF3">
        <w:rPr>
          <w:rFonts w:cs="Times New Roman"/>
          <w:i/>
          <w:iCs/>
          <w:sz w:val="22"/>
        </w:rPr>
        <w:t xml:space="preserve"> 35</w:t>
      </w:r>
      <w:r w:rsidRPr="00133BF3">
        <w:rPr>
          <w:rFonts w:cs="Times New Roman"/>
          <w:sz w:val="22"/>
        </w:rPr>
        <w:t>, S151-S160.</w:t>
      </w:r>
    </w:p>
    <w:p w:rsidR="00133BF3" w:rsidRDefault="00133BF3" w:rsidP="00133BF3">
      <w:pPr>
        <w:pStyle w:val="ListParagraph"/>
        <w:widowControl w:val="0"/>
        <w:numPr>
          <w:ilvl w:val="0"/>
          <w:numId w:val="10"/>
        </w:numPr>
        <w:autoSpaceDE w:val="0"/>
        <w:autoSpaceDN w:val="0"/>
        <w:adjustRightInd w:val="0"/>
        <w:spacing w:after="0" w:line="240" w:lineRule="auto"/>
        <w:rPr>
          <w:rFonts w:cs="Times New Roman"/>
          <w:sz w:val="22"/>
        </w:rPr>
      </w:pPr>
      <w:r w:rsidRPr="00133BF3">
        <w:rPr>
          <w:rFonts w:cs="Times New Roman"/>
          <w:sz w:val="22"/>
        </w:rPr>
        <w:t xml:space="preserve">Stokols, D., Harvey, R., Gress, J., Fuqua, J., and Phillips, K. (2005). In vivo studies of transdisciplinary scientific collaboration Lessons learned and implications for active living research. Am J </w:t>
      </w:r>
      <w:proofErr w:type="spellStart"/>
      <w:r w:rsidRPr="00133BF3">
        <w:rPr>
          <w:rFonts w:cs="Times New Roman"/>
          <w:sz w:val="22"/>
        </w:rPr>
        <w:t>Prev</w:t>
      </w:r>
      <w:proofErr w:type="spellEnd"/>
      <w:r w:rsidRPr="00133BF3">
        <w:rPr>
          <w:rFonts w:cs="Times New Roman"/>
          <w:sz w:val="22"/>
        </w:rPr>
        <w:t xml:space="preserve"> Med</w:t>
      </w:r>
      <w:r w:rsidRPr="00133BF3">
        <w:rPr>
          <w:rFonts w:cs="Times New Roman"/>
          <w:i/>
          <w:iCs/>
          <w:sz w:val="22"/>
        </w:rPr>
        <w:t xml:space="preserve"> 28</w:t>
      </w:r>
      <w:r w:rsidRPr="00133BF3">
        <w:rPr>
          <w:rFonts w:cs="Times New Roman"/>
          <w:sz w:val="22"/>
        </w:rPr>
        <w:t>, 202-</w:t>
      </w:r>
      <w:proofErr w:type="gramStart"/>
      <w:r w:rsidRPr="00133BF3">
        <w:rPr>
          <w:rFonts w:cs="Times New Roman"/>
          <w:sz w:val="22"/>
        </w:rPr>
        <w:t>213.</w:t>
      </w:r>
      <w:proofErr w:type="gramEnd"/>
    </w:p>
    <w:p w:rsidR="003016CF" w:rsidRPr="003016CF" w:rsidRDefault="003016CF" w:rsidP="00133BF3">
      <w:pPr>
        <w:pStyle w:val="ListParagraph"/>
        <w:widowControl w:val="0"/>
        <w:numPr>
          <w:ilvl w:val="0"/>
          <w:numId w:val="10"/>
        </w:numPr>
        <w:autoSpaceDE w:val="0"/>
        <w:autoSpaceDN w:val="0"/>
        <w:adjustRightInd w:val="0"/>
        <w:spacing w:after="0" w:line="240" w:lineRule="auto"/>
        <w:rPr>
          <w:rFonts w:cs="Times New Roman"/>
          <w:sz w:val="20"/>
        </w:rPr>
      </w:pPr>
      <w:r w:rsidRPr="003016CF">
        <w:rPr>
          <w:rFonts w:cs="Times New Roman"/>
          <w:sz w:val="22"/>
          <w:szCs w:val="24"/>
        </w:rPr>
        <w:t>Hall, K.L., Stokols, D., Stipelman, B.A., Vogel, A.L., Feng, A., Masimore, B., Morgan, G., Moser, R.P., Marcus, S.E., and Berrigan, D. (2012). Assessing the Value of Team Science: A Study Comparing Center- and Investigator-Initiated Grants. American Journal of Preventive Medicine</w:t>
      </w:r>
      <w:r w:rsidRPr="003016CF">
        <w:rPr>
          <w:rFonts w:cs="Times New Roman"/>
          <w:i/>
          <w:iCs/>
          <w:sz w:val="22"/>
          <w:szCs w:val="24"/>
        </w:rPr>
        <w:t xml:space="preserve"> 42</w:t>
      </w:r>
      <w:r w:rsidRPr="003016CF">
        <w:rPr>
          <w:rFonts w:cs="Times New Roman"/>
          <w:sz w:val="22"/>
          <w:szCs w:val="24"/>
        </w:rPr>
        <w:t>, 157-163.</w:t>
      </w:r>
    </w:p>
    <w:p w:rsidR="00FF3A9E" w:rsidRPr="00133BF3" w:rsidRDefault="00FF3A9E" w:rsidP="00FF3A9E">
      <w:pPr>
        <w:pStyle w:val="ListParagraph"/>
        <w:ind w:left="0"/>
        <w:rPr>
          <w:rFonts w:cs="Times New Roman"/>
          <w:sz w:val="22"/>
        </w:rPr>
      </w:pPr>
    </w:p>
    <w:p w:rsidR="00133BF3" w:rsidRPr="00133BF3" w:rsidRDefault="00133BF3" w:rsidP="00133BF3">
      <w:pPr>
        <w:pStyle w:val="ListParagraph"/>
        <w:ind w:left="0"/>
        <w:rPr>
          <w:rFonts w:cs="Times New Roman"/>
          <w:i/>
          <w:sz w:val="22"/>
        </w:rPr>
      </w:pPr>
      <w:r w:rsidRPr="00133BF3">
        <w:rPr>
          <w:rFonts w:cs="Times New Roman"/>
          <w:i/>
          <w:sz w:val="22"/>
        </w:rPr>
        <w:t>Reference Readings</w:t>
      </w:r>
    </w:p>
    <w:p w:rsidR="00133BF3" w:rsidRDefault="00133BF3" w:rsidP="00133BF3">
      <w:pPr>
        <w:pStyle w:val="ListParagraph"/>
        <w:numPr>
          <w:ilvl w:val="0"/>
          <w:numId w:val="10"/>
        </w:numPr>
        <w:autoSpaceDE w:val="0"/>
        <w:autoSpaceDN w:val="0"/>
        <w:spacing w:after="0" w:line="240" w:lineRule="auto"/>
        <w:contextualSpacing w:val="0"/>
        <w:rPr>
          <w:rFonts w:cs="Times New Roman"/>
          <w:sz w:val="22"/>
        </w:rPr>
      </w:pPr>
      <w:r w:rsidRPr="00133BF3">
        <w:rPr>
          <w:rFonts w:cs="Times New Roman"/>
          <w:sz w:val="22"/>
        </w:rPr>
        <w:t>Trochim, W.M., Marcus, S.E., Masse, L.C., Moser, R.P., and Weld, P.C. (2008). The evaluation of large research initiatives - A participatory integrative mixed-methods approach. American Journal of Evaluation</w:t>
      </w:r>
      <w:r w:rsidRPr="00133BF3">
        <w:rPr>
          <w:rFonts w:cs="Times New Roman"/>
          <w:i/>
          <w:iCs/>
          <w:sz w:val="22"/>
        </w:rPr>
        <w:t xml:space="preserve"> 29</w:t>
      </w:r>
      <w:r w:rsidRPr="00133BF3">
        <w:rPr>
          <w:rFonts w:cs="Times New Roman"/>
          <w:sz w:val="22"/>
        </w:rPr>
        <w:t>, 8-28.</w:t>
      </w:r>
    </w:p>
    <w:p w:rsidR="00E721E1" w:rsidRPr="00E721E1" w:rsidRDefault="00E721E1" w:rsidP="00133BF3">
      <w:pPr>
        <w:pStyle w:val="ListParagraph"/>
        <w:numPr>
          <w:ilvl w:val="0"/>
          <w:numId w:val="10"/>
        </w:numPr>
        <w:autoSpaceDE w:val="0"/>
        <w:autoSpaceDN w:val="0"/>
        <w:spacing w:after="0" w:line="240" w:lineRule="auto"/>
        <w:contextualSpacing w:val="0"/>
        <w:rPr>
          <w:rFonts w:cs="Times New Roman"/>
          <w:sz w:val="22"/>
        </w:rPr>
      </w:pPr>
      <w:r w:rsidRPr="00E721E1">
        <w:rPr>
          <w:rFonts w:cs="Times New Roman"/>
          <w:sz w:val="22"/>
        </w:rPr>
        <w:t>Gray, D.O. (2008). Making Team Science Better: Applying Improvement-oriented Evaluation Principles to Evaluation of Cooperative Research Centers. In New Directions for Evaluation, C.L.S. Coryn, and M. Scriven, eds. (Wiley Periodicals, Inc.), pp. 73-87.</w:t>
      </w:r>
    </w:p>
    <w:p w:rsidR="00133BF3" w:rsidRPr="00133BF3" w:rsidRDefault="00133BF3" w:rsidP="00133BF3">
      <w:pPr>
        <w:pStyle w:val="ListParagraph"/>
        <w:numPr>
          <w:ilvl w:val="0"/>
          <w:numId w:val="10"/>
        </w:numPr>
        <w:autoSpaceDE w:val="0"/>
        <w:autoSpaceDN w:val="0"/>
        <w:spacing w:after="0" w:line="240" w:lineRule="auto"/>
        <w:contextualSpacing w:val="0"/>
        <w:rPr>
          <w:rFonts w:cs="Times New Roman"/>
          <w:sz w:val="22"/>
        </w:rPr>
      </w:pPr>
      <w:r w:rsidRPr="00133BF3">
        <w:rPr>
          <w:rFonts w:cs="Times New Roman"/>
          <w:sz w:val="22"/>
        </w:rPr>
        <w:t xml:space="preserve">Börner, K., Contractor, N., Falk-Krzesinski, H.J., Fiore, S.M., Hall, K.L., Keyton, J., </w:t>
      </w:r>
      <w:proofErr w:type="gramStart"/>
      <w:r w:rsidRPr="00133BF3">
        <w:rPr>
          <w:rFonts w:cs="Times New Roman"/>
          <w:sz w:val="22"/>
        </w:rPr>
        <w:t>Spring</w:t>
      </w:r>
      <w:proofErr w:type="gramEnd"/>
      <w:r w:rsidRPr="00133BF3">
        <w:rPr>
          <w:rFonts w:cs="Times New Roman"/>
          <w:sz w:val="22"/>
        </w:rPr>
        <w:t>, B., Stokols, D., Trochim, W., and Uzzi, B. (2010). A Multi-Level Systems Perspective for the Science of Team Science. Science Translational Medicine</w:t>
      </w:r>
      <w:r w:rsidRPr="00133BF3">
        <w:rPr>
          <w:rFonts w:cs="Times New Roman"/>
          <w:i/>
          <w:iCs/>
          <w:sz w:val="22"/>
        </w:rPr>
        <w:t xml:space="preserve"> 2</w:t>
      </w:r>
      <w:r w:rsidRPr="00133BF3">
        <w:rPr>
          <w:rFonts w:cs="Times New Roman"/>
          <w:sz w:val="22"/>
        </w:rPr>
        <w:t>, cm24.</w:t>
      </w:r>
    </w:p>
    <w:p w:rsidR="00133BF3" w:rsidRPr="00133BF3" w:rsidRDefault="00133BF3" w:rsidP="00133BF3">
      <w:pPr>
        <w:pStyle w:val="ListParagraph"/>
        <w:numPr>
          <w:ilvl w:val="0"/>
          <w:numId w:val="10"/>
        </w:numPr>
        <w:autoSpaceDE w:val="0"/>
        <w:autoSpaceDN w:val="0"/>
        <w:spacing w:after="0" w:line="240" w:lineRule="auto"/>
        <w:contextualSpacing w:val="0"/>
        <w:rPr>
          <w:rFonts w:cs="Times New Roman"/>
          <w:sz w:val="22"/>
        </w:rPr>
      </w:pPr>
      <w:r w:rsidRPr="00133BF3">
        <w:rPr>
          <w:rFonts w:cs="Times New Roman"/>
          <w:sz w:val="22"/>
        </w:rPr>
        <w:t>Falk-Krzesinski, H.J., Contractor, N., Fiore, S.M., Hall, K.L., Kane, C., Keyton, J., Klein, J., Stokols, D., and Trochim, W. (2010). Mapping a Research Agenda for the Science of Team Science. In preparation.</w:t>
      </w:r>
    </w:p>
    <w:p w:rsidR="00133BF3" w:rsidRPr="00133BF3" w:rsidRDefault="00133BF3" w:rsidP="00FF3A9E">
      <w:pPr>
        <w:pStyle w:val="ListParagraph"/>
        <w:ind w:left="0"/>
        <w:rPr>
          <w:rFonts w:cs="Times New Roman"/>
          <w:sz w:val="22"/>
        </w:rPr>
      </w:pPr>
    </w:p>
    <w:p w:rsidR="00133BF3" w:rsidRPr="00133BF3" w:rsidRDefault="00133BF3" w:rsidP="00FF3A9E">
      <w:pPr>
        <w:pStyle w:val="ListParagraph"/>
        <w:ind w:left="0"/>
        <w:rPr>
          <w:rFonts w:cs="Times New Roman"/>
          <w:sz w:val="22"/>
        </w:rPr>
      </w:pPr>
    </w:p>
    <w:p w:rsidR="00FF3A9E" w:rsidRDefault="00FF3A9E" w:rsidP="00FF3A9E">
      <w:pPr>
        <w:pStyle w:val="ListParagraph"/>
        <w:ind w:left="0"/>
        <w:rPr>
          <w:rFonts w:cs="Times New Roman"/>
          <w:sz w:val="22"/>
          <w:u w:val="single"/>
        </w:rPr>
      </w:pPr>
      <w:r w:rsidRPr="00133BF3">
        <w:rPr>
          <w:rFonts w:cs="Times New Roman"/>
          <w:sz w:val="22"/>
          <w:u w:val="single"/>
        </w:rPr>
        <w:t xml:space="preserve">Class 3: </w:t>
      </w:r>
      <w:r w:rsidR="00C32BBD" w:rsidRPr="00133BF3">
        <w:rPr>
          <w:rFonts w:cs="Times New Roman"/>
          <w:sz w:val="22"/>
          <w:u w:val="single"/>
        </w:rPr>
        <w:t xml:space="preserve">Team </w:t>
      </w:r>
      <w:r w:rsidR="00186712" w:rsidRPr="00133BF3">
        <w:rPr>
          <w:rFonts w:cs="Times New Roman"/>
          <w:sz w:val="22"/>
          <w:u w:val="single"/>
        </w:rPr>
        <w:t xml:space="preserve">Leadership </w:t>
      </w:r>
      <w:r w:rsidR="00C32BBD" w:rsidRPr="00133BF3">
        <w:rPr>
          <w:rFonts w:cs="Times New Roman"/>
          <w:sz w:val="22"/>
          <w:u w:val="single"/>
        </w:rPr>
        <w:t xml:space="preserve">and Team </w:t>
      </w:r>
      <w:r w:rsidR="00186712" w:rsidRPr="00133BF3">
        <w:rPr>
          <w:rFonts w:cs="Times New Roman"/>
          <w:sz w:val="22"/>
          <w:u w:val="single"/>
        </w:rPr>
        <w:t>Composition</w:t>
      </w:r>
    </w:p>
    <w:p w:rsidR="006873AA" w:rsidRPr="00133BF3" w:rsidRDefault="006873AA" w:rsidP="006873AA">
      <w:pPr>
        <w:spacing w:after="0" w:line="240" w:lineRule="auto"/>
        <w:contextualSpacing w:val="0"/>
        <w:rPr>
          <w:rFonts w:cs="Times New Roman"/>
          <w:i/>
          <w:sz w:val="22"/>
        </w:rPr>
      </w:pPr>
      <w:r w:rsidRPr="00133BF3">
        <w:rPr>
          <w:rFonts w:cs="Times New Roman"/>
          <w:i/>
          <w:sz w:val="22"/>
        </w:rPr>
        <w:t>Required Readings for Class Discussion</w:t>
      </w:r>
    </w:p>
    <w:p w:rsidR="00186712" w:rsidRPr="00133BF3" w:rsidRDefault="00186712" w:rsidP="00186712">
      <w:pPr>
        <w:pStyle w:val="ListParagraph"/>
        <w:numPr>
          <w:ilvl w:val="0"/>
          <w:numId w:val="11"/>
        </w:numPr>
        <w:spacing w:after="0" w:line="240" w:lineRule="auto"/>
        <w:contextualSpacing w:val="0"/>
        <w:rPr>
          <w:rFonts w:cs="Times New Roman"/>
          <w:sz w:val="22"/>
        </w:rPr>
      </w:pPr>
      <w:r w:rsidRPr="00133BF3">
        <w:rPr>
          <w:rFonts w:cs="Times New Roman"/>
          <w:sz w:val="22"/>
        </w:rPr>
        <w:t>Gray, B. (2008). Enhancing transdisciplinary research through collaborative leadership. American Journal of Preventive Medicine</w:t>
      </w:r>
      <w:r w:rsidRPr="00133BF3">
        <w:rPr>
          <w:rFonts w:cs="Times New Roman"/>
          <w:i/>
          <w:iCs/>
          <w:sz w:val="22"/>
        </w:rPr>
        <w:t xml:space="preserve"> 35</w:t>
      </w:r>
      <w:r w:rsidRPr="00133BF3">
        <w:rPr>
          <w:rFonts w:cs="Times New Roman"/>
          <w:sz w:val="22"/>
        </w:rPr>
        <w:t>, S124-S132.</w:t>
      </w:r>
    </w:p>
    <w:p w:rsidR="00FF3A9E" w:rsidRPr="00133BF3" w:rsidRDefault="00FF3A9E" w:rsidP="00FF3A9E">
      <w:pPr>
        <w:pStyle w:val="ListParagraph"/>
        <w:numPr>
          <w:ilvl w:val="0"/>
          <w:numId w:val="11"/>
        </w:numPr>
        <w:spacing w:after="0" w:line="240" w:lineRule="auto"/>
        <w:contextualSpacing w:val="0"/>
        <w:rPr>
          <w:rFonts w:cs="Times New Roman"/>
          <w:sz w:val="22"/>
        </w:rPr>
      </w:pPr>
      <w:r w:rsidRPr="00133BF3">
        <w:rPr>
          <w:rFonts w:cs="Times New Roman"/>
          <w:sz w:val="22"/>
        </w:rPr>
        <w:t>Whitfield, J. (2008). Group Theory. Nature</w:t>
      </w:r>
      <w:r w:rsidRPr="00133BF3">
        <w:rPr>
          <w:rFonts w:cs="Times New Roman"/>
          <w:i/>
          <w:iCs/>
          <w:sz w:val="22"/>
        </w:rPr>
        <w:t xml:space="preserve"> 455</w:t>
      </w:r>
      <w:r w:rsidRPr="00133BF3">
        <w:rPr>
          <w:rFonts w:cs="Times New Roman"/>
          <w:sz w:val="22"/>
        </w:rPr>
        <w:t>, 720-723.</w:t>
      </w:r>
    </w:p>
    <w:p w:rsidR="00FF3A9E" w:rsidRPr="00133BF3" w:rsidRDefault="00FF3A9E" w:rsidP="00FF3A9E">
      <w:pPr>
        <w:pStyle w:val="ListParagraph"/>
        <w:numPr>
          <w:ilvl w:val="0"/>
          <w:numId w:val="11"/>
        </w:numPr>
        <w:spacing w:after="0" w:line="240" w:lineRule="auto"/>
        <w:contextualSpacing w:val="0"/>
        <w:rPr>
          <w:rFonts w:cs="Times New Roman"/>
          <w:sz w:val="22"/>
        </w:rPr>
      </w:pPr>
      <w:r w:rsidRPr="00133BF3">
        <w:rPr>
          <w:rFonts w:cs="Times New Roman"/>
          <w:sz w:val="22"/>
        </w:rPr>
        <w:t>Guimerà, R., Uzzi, B., Spiro, J., and Amaral, L.A.N. (2005). Team Assembly Mechanisms Determine Collaboration Network Structure and Team Performance. Science 308, 697-702.</w:t>
      </w:r>
    </w:p>
    <w:p w:rsidR="00FF3A9E" w:rsidRPr="00133BF3" w:rsidRDefault="00FF3A9E" w:rsidP="00FF3A9E">
      <w:pPr>
        <w:pStyle w:val="ListParagraph"/>
        <w:numPr>
          <w:ilvl w:val="0"/>
          <w:numId w:val="11"/>
        </w:numPr>
        <w:spacing w:after="0" w:line="240" w:lineRule="auto"/>
        <w:contextualSpacing w:val="0"/>
        <w:rPr>
          <w:rFonts w:cs="Times New Roman"/>
          <w:sz w:val="22"/>
        </w:rPr>
      </w:pPr>
      <w:r w:rsidRPr="00133BF3">
        <w:rPr>
          <w:rFonts w:cs="Times New Roman"/>
          <w:sz w:val="22"/>
        </w:rPr>
        <w:t>Jones, B.F., Wuchty, S., and Uzzi, B. (2008). Multi-University Research Teams: Shifting Impact, Geography, and Stratification in Science. Science 322, 1259-1262.</w:t>
      </w:r>
    </w:p>
    <w:p w:rsidR="00FF3A9E" w:rsidRPr="00133BF3" w:rsidRDefault="00FF3A9E" w:rsidP="00FF3A9E">
      <w:pPr>
        <w:pStyle w:val="ListParagraph"/>
        <w:numPr>
          <w:ilvl w:val="0"/>
          <w:numId w:val="11"/>
        </w:numPr>
        <w:spacing w:after="0" w:line="240" w:lineRule="auto"/>
        <w:contextualSpacing w:val="0"/>
        <w:rPr>
          <w:rFonts w:cs="Times New Roman"/>
          <w:sz w:val="22"/>
        </w:rPr>
      </w:pPr>
      <w:r w:rsidRPr="00133BF3">
        <w:rPr>
          <w:rFonts w:cs="Times New Roman"/>
          <w:sz w:val="22"/>
        </w:rPr>
        <w:t>Joshi, A., and Boppart, S. (2010). Report of the 'Success in Research Labs' Study (Urbana, IL, University of Illinois at Urbana-Champaign), pp. 1-22.</w:t>
      </w:r>
    </w:p>
    <w:p w:rsidR="00FF3A9E" w:rsidRDefault="00FF3A9E" w:rsidP="00FF3A9E">
      <w:pPr>
        <w:pStyle w:val="ListParagraph"/>
        <w:ind w:left="0"/>
        <w:rPr>
          <w:rFonts w:cs="Times New Roman"/>
          <w:sz w:val="22"/>
        </w:rPr>
      </w:pPr>
    </w:p>
    <w:p w:rsidR="006873AA" w:rsidRPr="00133BF3" w:rsidRDefault="006873AA" w:rsidP="006873AA">
      <w:pPr>
        <w:pStyle w:val="ListParagraph"/>
        <w:ind w:left="0"/>
        <w:rPr>
          <w:rFonts w:cs="Times New Roman"/>
          <w:i/>
          <w:sz w:val="22"/>
        </w:rPr>
      </w:pPr>
      <w:r w:rsidRPr="00133BF3">
        <w:rPr>
          <w:rFonts w:cs="Times New Roman"/>
          <w:i/>
          <w:sz w:val="22"/>
        </w:rPr>
        <w:t>Reference Readings</w:t>
      </w:r>
    </w:p>
    <w:p w:rsidR="00C96444" w:rsidRPr="006873AA" w:rsidRDefault="00C96444" w:rsidP="00C96444">
      <w:pPr>
        <w:pStyle w:val="ListParagraph"/>
        <w:numPr>
          <w:ilvl w:val="0"/>
          <w:numId w:val="11"/>
        </w:numPr>
        <w:spacing w:after="0" w:line="240" w:lineRule="auto"/>
        <w:contextualSpacing w:val="0"/>
        <w:rPr>
          <w:rFonts w:cs="Times New Roman"/>
          <w:sz w:val="22"/>
        </w:rPr>
      </w:pPr>
      <w:r w:rsidRPr="006873AA">
        <w:rPr>
          <w:rFonts w:cs="Times New Roman"/>
          <w:sz w:val="22"/>
        </w:rPr>
        <w:t xml:space="preserve">Isohanni, M., Isohanni, I., and Veijola, J. (2002). How </w:t>
      </w:r>
      <w:proofErr w:type="gramStart"/>
      <w:r w:rsidRPr="006873AA">
        <w:rPr>
          <w:rFonts w:cs="Times New Roman"/>
          <w:sz w:val="22"/>
        </w:rPr>
        <w:t>should a scientific team</w:t>
      </w:r>
      <w:proofErr w:type="gramEnd"/>
      <w:r w:rsidRPr="006873AA">
        <w:rPr>
          <w:rFonts w:cs="Times New Roman"/>
          <w:sz w:val="22"/>
        </w:rPr>
        <w:t xml:space="preserve"> be effectively formed and managed. Nordic Journal of Psychiatry 56, 157 - 162.</w:t>
      </w:r>
    </w:p>
    <w:p w:rsidR="003A0FD8" w:rsidRPr="006873AA" w:rsidRDefault="003A0FD8" w:rsidP="003A0FD8">
      <w:pPr>
        <w:pStyle w:val="ListParagraph"/>
        <w:numPr>
          <w:ilvl w:val="0"/>
          <w:numId w:val="11"/>
        </w:numPr>
        <w:spacing w:after="0" w:line="240" w:lineRule="auto"/>
        <w:contextualSpacing w:val="0"/>
        <w:rPr>
          <w:rFonts w:cs="Times New Roman"/>
          <w:b/>
          <w:bCs/>
          <w:sz w:val="22"/>
        </w:rPr>
      </w:pPr>
      <w:r w:rsidRPr="00133BF3">
        <w:rPr>
          <w:rFonts w:cs="Times New Roman"/>
          <w:sz w:val="22"/>
        </w:rPr>
        <w:t xml:space="preserve">Morgeson, F.P., </w:t>
      </w:r>
      <w:proofErr w:type="gramStart"/>
      <w:r w:rsidRPr="00133BF3">
        <w:rPr>
          <w:rFonts w:cs="Times New Roman"/>
          <w:sz w:val="22"/>
        </w:rPr>
        <w:t>DeRue,</w:t>
      </w:r>
      <w:proofErr w:type="gramEnd"/>
      <w:r w:rsidRPr="00133BF3">
        <w:rPr>
          <w:rFonts w:cs="Times New Roman"/>
          <w:sz w:val="22"/>
        </w:rPr>
        <w:t xml:space="preserve"> D.S., and Karam, E.P. (2010). Leadership in Teams: A Functional Approach to Understanding Leadership Structures and Processes. Journal of Management</w:t>
      </w:r>
      <w:r w:rsidRPr="00133BF3">
        <w:rPr>
          <w:rFonts w:cs="Times New Roman"/>
          <w:i/>
          <w:iCs/>
          <w:sz w:val="22"/>
        </w:rPr>
        <w:t xml:space="preserve"> 36</w:t>
      </w:r>
      <w:r w:rsidRPr="00133BF3">
        <w:rPr>
          <w:rFonts w:cs="Times New Roman"/>
          <w:sz w:val="22"/>
        </w:rPr>
        <w:t xml:space="preserve">, 5-39. </w:t>
      </w:r>
      <w:r w:rsidRPr="00133BF3">
        <w:rPr>
          <w:rFonts w:cs="Times New Roman"/>
          <w:b/>
          <w:bCs/>
          <w:sz w:val="22"/>
        </w:rPr>
        <w:sym w:font="Wingdings" w:char="F0E0"/>
      </w:r>
      <w:r w:rsidRPr="00133BF3">
        <w:rPr>
          <w:rFonts w:cs="Times New Roman"/>
          <w:b/>
          <w:bCs/>
          <w:sz w:val="22"/>
        </w:rPr>
        <w:t xml:space="preserve"> Only read from start thru ‘Team Leadership Functions’ on pg 10 and look carefully at Tables 1&amp;2</w:t>
      </w:r>
    </w:p>
    <w:p w:rsidR="006873AA" w:rsidRPr="00133BF3" w:rsidRDefault="006873AA" w:rsidP="006873AA">
      <w:pPr>
        <w:pStyle w:val="ListParagraph"/>
        <w:numPr>
          <w:ilvl w:val="0"/>
          <w:numId w:val="11"/>
        </w:numPr>
        <w:spacing w:after="0" w:line="240" w:lineRule="auto"/>
        <w:contextualSpacing w:val="0"/>
        <w:rPr>
          <w:rFonts w:cs="Times New Roman"/>
          <w:sz w:val="22"/>
        </w:rPr>
      </w:pPr>
      <w:r w:rsidRPr="00133BF3">
        <w:rPr>
          <w:rFonts w:cs="Times New Roman"/>
          <w:sz w:val="22"/>
        </w:rPr>
        <w:t xml:space="preserve">Rhoten, D. (2003). A Multi-Method Analysis of the Social and Technical Conditions for Interdisciplinary Collaboration (The Hybrid Vigor Institute), pp. 82. </w:t>
      </w:r>
      <w:r w:rsidRPr="00133BF3">
        <w:rPr>
          <w:rFonts w:cs="Times New Roman"/>
          <w:sz w:val="22"/>
        </w:rPr>
        <w:sym w:font="Wingdings" w:char="F0E0"/>
      </w:r>
      <w:r w:rsidRPr="00133BF3">
        <w:rPr>
          <w:rFonts w:cs="Times New Roman"/>
          <w:b/>
          <w:bCs/>
          <w:sz w:val="22"/>
        </w:rPr>
        <w:t>Focus on findings from pg 42 and on</w:t>
      </w:r>
    </w:p>
    <w:p w:rsidR="006873AA" w:rsidRDefault="006873AA" w:rsidP="00FF3A9E">
      <w:pPr>
        <w:pStyle w:val="ListParagraph"/>
        <w:ind w:left="0"/>
        <w:rPr>
          <w:rFonts w:cs="Times New Roman"/>
          <w:sz w:val="22"/>
        </w:rPr>
      </w:pPr>
    </w:p>
    <w:p w:rsidR="003A0FD8" w:rsidRDefault="003A0FD8" w:rsidP="00FF3A9E">
      <w:pPr>
        <w:pStyle w:val="ListParagraph"/>
        <w:ind w:left="0"/>
        <w:rPr>
          <w:rFonts w:cs="Times New Roman"/>
          <w:sz w:val="22"/>
          <w:u w:val="single"/>
        </w:rPr>
      </w:pPr>
    </w:p>
    <w:p w:rsidR="00FF3A9E" w:rsidRPr="00133BF3" w:rsidRDefault="00FF3A9E" w:rsidP="00FF3A9E">
      <w:pPr>
        <w:pStyle w:val="ListParagraph"/>
        <w:ind w:left="0"/>
        <w:rPr>
          <w:rFonts w:cs="Times New Roman"/>
          <w:sz w:val="22"/>
        </w:rPr>
      </w:pPr>
      <w:r w:rsidRPr="00133BF3">
        <w:rPr>
          <w:rFonts w:cs="Times New Roman"/>
          <w:sz w:val="22"/>
          <w:u w:val="single"/>
        </w:rPr>
        <w:t xml:space="preserve">Class 4: </w:t>
      </w:r>
      <w:r w:rsidR="00BC7133">
        <w:rPr>
          <w:rFonts w:cs="Times New Roman"/>
          <w:sz w:val="22"/>
          <w:u w:val="single"/>
        </w:rPr>
        <w:t xml:space="preserve">Sociotechnical Coordination of </w:t>
      </w:r>
      <w:r w:rsidR="00A85A02">
        <w:rPr>
          <w:rFonts w:cs="Times New Roman"/>
          <w:sz w:val="22"/>
          <w:u w:val="single"/>
        </w:rPr>
        <w:t>Distributed Teams</w:t>
      </w:r>
      <w:r w:rsidRPr="00133BF3">
        <w:rPr>
          <w:rFonts w:cs="Times New Roman"/>
          <w:sz w:val="22"/>
          <w:u w:val="single"/>
        </w:rPr>
        <w:t xml:space="preserve"> </w:t>
      </w:r>
    </w:p>
    <w:p w:rsidR="00A47991" w:rsidRPr="00A47991" w:rsidRDefault="00A47991" w:rsidP="00A47991">
      <w:pPr>
        <w:spacing w:after="0" w:line="240" w:lineRule="auto"/>
        <w:contextualSpacing w:val="0"/>
        <w:rPr>
          <w:rFonts w:cs="Times New Roman"/>
          <w:i/>
          <w:sz w:val="22"/>
        </w:rPr>
      </w:pPr>
      <w:r w:rsidRPr="00A47991">
        <w:rPr>
          <w:rFonts w:cs="Times New Roman"/>
          <w:i/>
          <w:sz w:val="22"/>
        </w:rPr>
        <w:lastRenderedPageBreak/>
        <w:t>Required Readings for Class Discussion</w:t>
      </w:r>
    </w:p>
    <w:p w:rsidR="00035947" w:rsidRPr="00133BF3" w:rsidRDefault="00035947" w:rsidP="00035947">
      <w:pPr>
        <w:pStyle w:val="ListParagraph"/>
        <w:numPr>
          <w:ilvl w:val="0"/>
          <w:numId w:val="12"/>
        </w:numPr>
        <w:spacing w:after="0" w:line="240" w:lineRule="auto"/>
        <w:contextualSpacing w:val="0"/>
        <w:rPr>
          <w:rFonts w:cs="Times New Roman"/>
          <w:sz w:val="22"/>
        </w:rPr>
      </w:pPr>
      <w:r w:rsidRPr="00133BF3">
        <w:rPr>
          <w:rFonts w:cs="Times New Roman"/>
          <w:sz w:val="22"/>
        </w:rPr>
        <w:t>Olson, G.M., and Olson, J.S. (2000). Distance Matters. Human-Computer Interaction</w:t>
      </w:r>
      <w:r w:rsidRPr="00133BF3">
        <w:rPr>
          <w:rFonts w:cs="Times New Roman"/>
          <w:i/>
          <w:iCs/>
          <w:sz w:val="22"/>
        </w:rPr>
        <w:t xml:space="preserve"> 15</w:t>
      </w:r>
      <w:r w:rsidRPr="00133BF3">
        <w:rPr>
          <w:rFonts w:cs="Times New Roman"/>
          <w:sz w:val="22"/>
        </w:rPr>
        <w:t>, 139-178.</w:t>
      </w:r>
    </w:p>
    <w:p w:rsidR="00FF3A9E" w:rsidRPr="00133BF3" w:rsidRDefault="00FF3A9E" w:rsidP="00FF3A9E">
      <w:pPr>
        <w:pStyle w:val="ListParagraph"/>
        <w:numPr>
          <w:ilvl w:val="0"/>
          <w:numId w:val="12"/>
        </w:numPr>
        <w:spacing w:after="0" w:line="240" w:lineRule="auto"/>
        <w:contextualSpacing w:val="0"/>
        <w:rPr>
          <w:rFonts w:cs="Times New Roman"/>
          <w:sz w:val="22"/>
        </w:rPr>
      </w:pPr>
      <w:r w:rsidRPr="00133BF3">
        <w:rPr>
          <w:rFonts w:cs="Times New Roman"/>
          <w:sz w:val="22"/>
        </w:rPr>
        <w:t>Miller, K. (2008). Successful Collaborations: Social Scientists Who Study Science Have Noticed a Trend. In Biomedical Computation Review (</w:t>
      </w:r>
      <w:proofErr w:type="spellStart"/>
      <w:r w:rsidRPr="00133BF3">
        <w:rPr>
          <w:rFonts w:cs="Times New Roman"/>
          <w:sz w:val="22"/>
          <w:u w:val="single"/>
        </w:rPr>
        <w:t>Simbios</w:t>
      </w:r>
      <w:proofErr w:type="spellEnd"/>
      <w:r w:rsidRPr="00133BF3">
        <w:rPr>
          <w:rFonts w:cs="Times New Roman"/>
          <w:sz w:val="22"/>
          <w:u w:val="single"/>
        </w:rPr>
        <w:t xml:space="preserve"> at Stanford University</w:t>
      </w:r>
      <w:proofErr w:type="gramStart"/>
      <w:r w:rsidRPr="00133BF3">
        <w:rPr>
          <w:rFonts w:cs="Times New Roman"/>
          <w:sz w:val="22"/>
          <w:u w:val="single"/>
        </w:rPr>
        <w:t xml:space="preserve">, </w:t>
      </w:r>
      <w:r w:rsidRPr="00133BF3">
        <w:rPr>
          <w:rFonts w:cs="Times New Roman"/>
          <w:sz w:val="22"/>
        </w:rPr>
        <w:t> National</w:t>
      </w:r>
      <w:proofErr w:type="gramEnd"/>
      <w:r w:rsidRPr="00133BF3">
        <w:rPr>
          <w:rFonts w:cs="Times New Roman"/>
          <w:sz w:val="22"/>
        </w:rPr>
        <w:t xml:space="preserve"> NIH Center for Biomedical Computing), pp. 7-15.</w:t>
      </w:r>
    </w:p>
    <w:p w:rsidR="00035947" w:rsidRPr="00133BF3" w:rsidRDefault="00035947" w:rsidP="00035947">
      <w:pPr>
        <w:pStyle w:val="ListParagraph"/>
        <w:numPr>
          <w:ilvl w:val="0"/>
          <w:numId w:val="12"/>
        </w:numPr>
        <w:spacing w:after="0" w:line="240" w:lineRule="auto"/>
        <w:contextualSpacing w:val="0"/>
        <w:rPr>
          <w:rFonts w:cs="Times New Roman"/>
          <w:sz w:val="22"/>
        </w:rPr>
      </w:pPr>
      <w:r w:rsidRPr="00133BF3">
        <w:rPr>
          <w:rFonts w:cs="Times New Roman"/>
          <w:sz w:val="22"/>
        </w:rPr>
        <w:t>Cummings, J.N. (2009). A socio-technical framework for identifying team science collaborations that could benefit from cyberinfrastructure (VOSS, National Science Foundation).</w:t>
      </w:r>
    </w:p>
    <w:p w:rsidR="00FF3A9E" w:rsidRPr="00133BF3" w:rsidRDefault="00FF3A9E" w:rsidP="00FF3A9E">
      <w:pPr>
        <w:pStyle w:val="ListParagraph"/>
        <w:numPr>
          <w:ilvl w:val="0"/>
          <w:numId w:val="12"/>
        </w:numPr>
        <w:spacing w:after="0" w:line="240" w:lineRule="auto"/>
        <w:contextualSpacing w:val="0"/>
        <w:rPr>
          <w:rFonts w:cs="Times New Roman"/>
          <w:sz w:val="22"/>
        </w:rPr>
      </w:pPr>
      <w:r w:rsidRPr="00133BF3">
        <w:rPr>
          <w:rFonts w:cs="Times New Roman"/>
          <w:sz w:val="22"/>
        </w:rPr>
        <w:t>Cummings, J.N., and Kiesler, S. (2007). Coordination costs and project outcomes in multi-university collaborations. Research Policy</w:t>
      </w:r>
      <w:r w:rsidRPr="00133BF3">
        <w:rPr>
          <w:rFonts w:cs="Times New Roman"/>
          <w:i/>
          <w:iCs/>
          <w:sz w:val="22"/>
        </w:rPr>
        <w:t xml:space="preserve"> 36</w:t>
      </w:r>
      <w:r w:rsidRPr="00133BF3">
        <w:rPr>
          <w:rFonts w:cs="Times New Roman"/>
          <w:sz w:val="22"/>
        </w:rPr>
        <w:t>, 1620-1634.</w:t>
      </w:r>
    </w:p>
    <w:p w:rsidR="00FF3A9E" w:rsidRPr="00133BF3" w:rsidRDefault="00FF3A9E" w:rsidP="00FF3A9E">
      <w:pPr>
        <w:pStyle w:val="ListParagraph"/>
        <w:numPr>
          <w:ilvl w:val="0"/>
          <w:numId w:val="12"/>
        </w:numPr>
        <w:spacing w:after="0" w:line="240" w:lineRule="auto"/>
        <w:contextualSpacing w:val="0"/>
        <w:rPr>
          <w:rFonts w:cs="Times New Roman"/>
          <w:sz w:val="22"/>
        </w:rPr>
      </w:pPr>
      <w:r w:rsidRPr="00133BF3">
        <w:rPr>
          <w:rFonts w:cs="Times New Roman"/>
          <w:sz w:val="22"/>
        </w:rPr>
        <w:t>Cummings, J.N., and Kiesler, S. (2008). Who collaborates successfully? Prior experience reduces collaboration barriers in distributed interdisciplinary research. Paper presented at: Proceedings of the ACM 2008 Conference on Computer Supported Cooperative Work (San Diego, CA).</w:t>
      </w:r>
    </w:p>
    <w:p w:rsidR="00A47991" w:rsidRDefault="00A47991" w:rsidP="00A47991">
      <w:pPr>
        <w:rPr>
          <w:rFonts w:cs="Times New Roman"/>
          <w:i/>
          <w:sz w:val="22"/>
        </w:rPr>
      </w:pPr>
    </w:p>
    <w:p w:rsidR="00A47991" w:rsidRPr="00A47991" w:rsidRDefault="00A47991" w:rsidP="00A47991">
      <w:pPr>
        <w:spacing w:after="0"/>
        <w:rPr>
          <w:rFonts w:cs="Times New Roman"/>
          <w:sz w:val="22"/>
        </w:rPr>
      </w:pPr>
      <w:r w:rsidRPr="00A47991">
        <w:rPr>
          <w:rFonts w:cs="Times New Roman"/>
          <w:i/>
          <w:sz w:val="22"/>
        </w:rPr>
        <w:t>Reference Readings</w:t>
      </w:r>
    </w:p>
    <w:p w:rsidR="00A85A02" w:rsidRDefault="00A85A02" w:rsidP="00A47991">
      <w:pPr>
        <w:pStyle w:val="ListParagraph"/>
        <w:numPr>
          <w:ilvl w:val="0"/>
          <w:numId w:val="12"/>
        </w:numPr>
        <w:spacing w:after="0" w:line="240" w:lineRule="auto"/>
        <w:contextualSpacing w:val="0"/>
        <w:rPr>
          <w:bCs/>
          <w:sz w:val="22"/>
        </w:rPr>
      </w:pPr>
      <w:r w:rsidRPr="00A85A02">
        <w:rPr>
          <w:bCs/>
          <w:sz w:val="22"/>
        </w:rPr>
        <w:t xml:space="preserve">Lee, K., Brownstein, J.S., Mills, R.G., and Kohane, I.S. (2010). Does Collocation Inform the Impact of Collaboration? </w:t>
      </w:r>
      <w:proofErr w:type="spellStart"/>
      <w:r w:rsidRPr="00A85A02">
        <w:rPr>
          <w:bCs/>
          <w:sz w:val="22"/>
        </w:rPr>
        <w:t>Plos</w:t>
      </w:r>
      <w:proofErr w:type="spellEnd"/>
      <w:r w:rsidRPr="00A85A02">
        <w:rPr>
          <w:bCs/>
          <w:sz w:val="22"/>
        </w:rPr>
        <w:t xml:space="preserve"> One 5.</w:t>
      </w:r>
    </w:p>
    <w:p w:rsidR="00A47991" w:rsidRPr="000460B3" w:rsidRDefault="00A47991" w:rsidP="00A47991">
      <w:pPr>
        <w:pStyle w:val="ListParagraph"/>
        <w:numPr>
          <w:ilvl w:val="0"/>
          <w:numId w:val="12"/>
        </w:numPr>
        <w:spacing w:after="0" w:line="240" w:lineRule="auto"/>
        <w:contextualSpacing w:val="0"/>
        <w:rPr>
          <w:bCs/>
          <w:sz w:val="22"/>
          <w:highlight w:val="yellow"/>
        </w:rPr>
      </w:pPr>
      <w:proofErr w:type="spellStart"/>
      <w:r w:rsidRPr="000460B3">
        <w:rPr>
          <w:bCs/>
          <w:sz w:val="22"/>
          <w:highlight w:val="yellow"/>
        </w:rPr>
        <w:t>Zakaria</w:t>
      </w:r>
      <w:proofErr w:type="spellEnd"/>
      <w:r w:rsidRPr="000460B3">
        <w:rPr>
          <w:bCs/>
          <w:sz w:val="22"/>
          <w:highlight w:val="yellow"/>
        </w:rPr>
        <w:t xml:space="preserve">, N., </w:t>
      </w:r>
      <w:proofErr w:type="spellStart"/>
      <w:r w:rsidRPr="000460B3">
        <w:rPr>
          <w:bCs/>
          <w:sz w:val="22"/>
          <w:highlight w:val="yellow"/>
        </w:rPr>
        <w:t>Amelinckx</w:t>
      </w:r>
      <w:proofErr w:type="spellEnd"/>
      <w:r w:rsidRPr="000460B3">
        <w:rPr>
          <w:bCs/>
          <w:sz w:val="22"/>
          <w:highlight w:val="yellow"/>
        </w:rPr>
        <w:t xml:space="preserve">, A., &amp; </w:t>
      </w:r>
      <w:proofErr w:type="spellStart"/>
      <w:r w:rsidRPr="000460B3">
        <w:rPr>
          <w:bCs/>
          <w:sz w:val="22"/>
          <w:highlight w:val="yellow"/>
        </w:rPr>
        <w:t>Wilemon</w:t>
      </w:r>
      <w:proofErr w:type="spellEnd"/>
      <w:r w:rsidRPr="000460B3">
        <w:rPr>
          <w:bCs/>
          <w:sz w:val="22"/>
          <w:highlight w:val="yellow"/>
        </w:rPr>
        <w:t>, D. (2004). Working together apart? Building a knowledge-sharing culture for global virtual teams. Creativity and innovation management, 13(1)</w:t>
      </w:r>
      <w:proofErr w:type="gramStart"/>
      <w:r w:rsidRPr="000460B3">
        <w:rPr>
          <w:bCs/>
          <w:sz w:val="22"/>
          <w:highlight w:val="yellow"/>
        </w:rPr>
        <w:t>,15</w:t>
      </w:r>
      <w:proofErr w:type="gramEnd"/>
      <w:r w:rsidRPr="000460B3">
        <w:rPr>
          <w:bCs/>
          <w:sz w:val="22"/>
          <w:highlight w:val="yellow"/>
        </w:rPr>
        <w:t>-29.</w:t>
      </w:r>
    </w:p>
    <w:p w:rsidR="00A47991" w:rsidRPr="000460B3" w:rsidRDefault="00A47991" w:rsidP="00A47991">
      <w:pPr>
        <w:pStyle w:val="ListParagraph"/>
        <w:numPr>
          <w:ilvl w:val="0"/>
          <w:numId w:val="12"/>
        </w:numPr>
        <w:spacing w:after="0" w:line="240" w:lineRule="auto"/>
        <w:contextualSpacing w:val="0"/>
        <w:rPr>
          <w:bCs/>
          <w:sz w:val="22"/>
          <w:highlight w:val="yellow"/>
        </w:rPr>
      </w:pPr>
      <w:r w:rsidRPr="000460B3">
        <w:rPr>
          <w:bCs/>
          <w:sz w:val="22"/>
          <w:highlight w:val="yellow"/>
        </w:rPr>
        <w:t xml:space="preserve">Jaeger, P.T. and Burnett, G. (2010). Information Worlds: Social Context, Technology, and Information Behavior in the Age of the Internet. New York, NY: </w:t>
      </w:r>
      <w:proofErr w:type="spellStart"/>
      <w:r w:rsidRPr="000460B3">
        <w:rPr>
          <w:bCs/>
          <w:sz w:val="22"/>
          <w:highlight w:val="yellow"/>
        </w:rPr>
        <w:t>Routledge</w:t>
      </w:r>
      <w:proofErr w:type="spellEnd"/>
      <w:r w:rsidRPr="000460B3">
        <w:rPr>
          <w:bCs/>
          <w:sz w:val="22"/>
          <w:highlight w:val="yellow"/>
        </w:rPr>
        <w:t xml:space="preserve">. </w:t>
      </w:r>
    </w:p>
    <w:p w:rsidR="00A47991" w:rsidRPr="000460B3" w:rsidRDefault="00A47991" w:rsidP="00A47991">
      <w:pPr>
        <w:pStyle w:val="ListParagraph"/>
        <w:numPr>
          <w:ilvl w:val="0"/>
          <w:numId w:val="12"/>
        </w:numPr>
        <w:spacing w:after="0" w:line="240" w:lineRule="auto"/>
        <w:contextualSpacing w:val="0"/>
        <w:rPr>
          <w:bCs/>
          <w:sz w:val="22"/>
          <w:highlight w:val="yellow"/>
        </w:rPr>
      </w:pPr>
      <w:r w:rsidRPr="000460B3">
        <w:rPr>
          <w:bCs/>
          <w:sz w:val="22"/>
          <w:highlight w:val="yellow"/>
        </w:rPr>
        <w:t xml:space="preserve">Lee, C., </w:t>
      </w:r>
      <w:proofErr w:type="spellStart"/>
      <w:r w:rsidRPr="000460B3">
        <w:rPr>
          <w:bCs/>
          <w:sz w:val="22"/>
          <w:highlight w:val="yellow"/>
        </w:rPr>
        <w:t>Dourish</w:t>
      </w:r>
      <w:proofErr w:type="spellEnd"/>
      <w:r w:rsidRPr="000460B3">
        <w:rPr>
          <w:bCs/>
          <w:sz w:val="22"/>
          <w:highlight w:val="yellow"/>
        </w:rPr>
        <w:t>, P., and Mark, G. 2006. The Human Infrastructure of Cyberinfrastructure. Proc. ACM Conf. Computer-Supported Cooperative Work CSCW 2006 (Banff, Alberta), 483-492.</w:t>
      </w:r>
    </w:p>
    <w:p w:rsidR="00302533" w:rsidRPr="00A47991" w:rsidRDefault="00302533" w:rsidP="00A47991">
      <w:pPr>
        <w:pStyle w:val="ListParagraph"/>
        <w:numPr>
          <w:ilvl w:val="0"/>
          <w:numId w:val="12"/>
        </w:numPr>
        <w:spacing w:after="0" w:line="240" w:lineRule="auto"/>
        <w:contextualSpacing w:val="0"/>
        <w:rPr>
          <w:bCs/>
          <w:sz w:val="22"/>
        </w:rPr>
      </w:pPr>
      <w:r w:rsidRPr="00302533">
        <w:rPr>
          <w:bCs/>
          <w:sz w:val="22"/>
        </w:rPr>
        <w:t xml:space="preserve">Gorman, M.E. (2008). Trading zones and interactional expertise as a framework for studying </w:t>
      </w:r>
      <w:proofErr w:type="spellStart"/>
      <w:r w:rsidRPr="00302533">
        <w:rPr>
          <w:bCs/>
          <w:sz w:val="22"/>
        </w:rPr>
        <w:t>technoscientific</w:t>
      </w:r>
      <w:proofErr w:type="spellEnd"/>
      <w:r w:rsidRPr="00302533">
        <w:rPr>
          <w:bCs/>
          <w:sz w:val="22"/>
        </w:rPr>
        <w:t xml:space="preserve"> collaborations. </w:t>
      </w:r>
      <w:proofErr w:type="spellStart"/>
      <w:r w:rsidRPr="00302533">
        <w:rPr>
          <w:bCs/>
          <w:sz w:val="22"/>
        </w:rPr>
        <w:t>Int</w:t>
      </w:r>
      <w:proofErr w:type="spellEnd"/>
      <w:r w:rsidRPr="00302533">
        <w:rPr>
          <w:bCs/>
          <w:sz w:val="22"/>
        </w:rPr>
        <w:t xml:space="preserve"> J </w:t>
      </w:r>
      <w:proofErr w:type="spellStart"/>
      <w:r w:rsidRPr="00302533">
        <w:rPr>
          <w:bCs/>
          <w:sz w:val="22"/>
        </w:rPr>
        <w:t>Psychol</w:t>
      </w:r>
      <w:proofErr w:type="spellEnd"/>
      <w:r w:rsidRPr="00302533">
        <w:rPr>
          <w:bCs/>
          <w:sz w:val="22"/>
        </w:rPr>
        <w:t xml:space="preserve"> 43, 52-52.</w:t>
      </w:r>
    </w:p>
    <w:p w:rsidR="00FF3A9E" w:rsidRDefault="00FF3A9E" w:rsidP="00FF3A9E">
      <w:pPr>
        <w:pStyle w:val="ListParagraph"/>
        <w:ind w:left="0"/>
        <w:rPr>
          <w:rFonts w:cs="Times New Roman"/>
          <w:sz w:val="22"/>
        </w:rPr>
      </w:pPr>
    </w:p>
    <w:p w:rsidR="00F839BE" w:rsidRPr="00133BF3" w:rsidRDefault="00F839BE" w:rsidP="00FF3A9E">
      <w:pPr>
        <w:pStyle w:val="ListParagraph"/>
        <w:ind w:left="0"/>
        <w:rPr>
          <w:rFonts w:cs="Times New Roman"/>
          <w:sz w:val="22"/>
        </w:rPr>
      </w:pPr>
    </w:p>
    <w:p w:rsidR="00FF3A9E" w:rsidRPr="00133BF3" w:rsidRDefault="00FF3A9E" w:rsidP="00FF3A9E">
      <w:pPr>
        <w:pStyle w:val="ListParagraph"/>
        <w:ind w:left="0"/>
        <w:rPr>
          <w:rFonts w:cs="Times New Roman"/>
          <w:sz w:val="22"/>
        </w:rPr>
      </w:pPr>
      <w:r w:rsidRPr="00133BF3">
        <w:rPr>
          <w:rFonts w:cs="Times New Roman"/>
          <w:sz w:val="22"/>
          <w:u w:val="single"/>
        </w:rPr>
        <w:t>Class 5: Collaboration Readiness</w:t>
      </w:r>
      <w:r w:rsidR="00416BBF">
        <w:rPr>
          <w:rFonts w:cs="Times New Roman"/>
          <w:sz w:val="22"/>
          <w:u w:val="single"/>
        </w:rPr>
        <w:t xml:space="preserve"> and</w:t>
      </w:r>
      <w:r w:rsidR="001871D4">
        <w:rPr>
          <w:rFonts w:cs="Times New Roman"/>
          <w:sz w:val="22"/>
          <w:u w:val="single"/>
        </w:rPr>
        <w:t xml:space="preserve"> Integrity in Collaboration</w:t>
      </w:r>
    </w:p>
    <w:p w:rsidR="004F7688" w:rsidRPr="00A47991" w:rsidRDefault="004F7688" w:rsidP="004F7688">
      <w:pPr>
        <w:spacing w:after="0" w:line="240" w:lineRule="auto"/>
        <w:contextualSpacing w:val="0"/>
        <w:rPr>
          <w:rFonts w:cs="Times New Roman"/>
          <w:i/>
          <w:sz w:val="22"/>
        </w:rPr>
      </w:pPr>
      <w:r w:rsidRPr="00A47991">
        <w:rPr>
          <w:rFonts w:cs="Times New Roman"/>
          <w:i/>
          <w:sz w:val="22"/>
        </w:rPr>
        <w:t>Required Readings for Class Discussion</w:t>
      </w:r>
    </w:p>
    <w:p w:rsidR="000428B2" w:rsidRDefault="000428B2" w:rsidP="000428B2">
      <w:pPr>
        <w:pStyle w:val="ListParagraph"/>
        <w:numPr>
          <w:ilvl w:val="0"/>
          <w:numId w:val="12"/>
        </w:numPr>
        <w:spacing w:after="0"/>
        <w:rPr>
          <w:rFonts w:cs="Times New Roman"/>
          <w:sz w:val="22"/>
        </w:rPr>
      </w:pPr>
      <w:r w:rsidRPr="001B5C0F">
        <w:rPr>
          <w:rFonts w:cs="Times New Roman"/>
          <w:sz w:val="22"/>
        </w:rPr>
        <w:t>Hagstrom, W.O. (1964). Traditional and Modern Forms of Scientific Teamwork. Administrative Science Quarterly 9, 241-263.</w:t>
      </w:r>
    </w:p>
    <w:p w:rsidR="009138C5" w:rsidRDefault="00BA691C" w:rsidP="00CA6860">
      <w:pPr>
        <w:pStyle w:val="ListParagraph"/>
        <w:numPr>
          <w:ilvl w:val="0"/>
          <w:numId w:val="12"/>
        </w:numPr>
        <w:spacing w:after="0" w:line="240" w:lineRule="auto"/>
        <w:contextualSpacing w:val="0"/>
        <w:rPr>
          <w:rFonts w:cs="Times New Roman"/>
          <w:sz w:val="22"/>
        </w:rPr>
      </w:pPr>
      <w:r w:rsidRPr="00BA691C">
        <w:rPr>
          <w:rFonts w:cs="Times New Roman"/>
          <w:sz w:val="22"/>
        </w:rPr>
        <w:t>Salazar, P.D.M., Lant, P.D.T., and Kane, P.D.A. (2011). To Join or Not to Join: An Investigation of Individual Facilitators and Inhibitors of Medical Faculty Participation in Interdisciplinary Research Teams. Clinical and Translational Science 4, 274-278.</w:t>
      </w:r>
    </w:p>
    <w:p w:rsidR="000428B2" w:rsidRPr="000428B2" w:rsidRDefault="000428B2" w:rsidP="00CA6860">
      <w:pPr>
        <w:pStyle w:val="ListParagraph"/>
        <w:numPr>
          <w:ilvl w:val="0"/>
          <w:numId w:val="12"/>
        </w:numPr>
        <w:spacing w:after="0" w:line="240" w:lineRule="auto"/>
        <w:contextualSpacing w:val="0"/>
        <w:rPr>
          <w:rFonts w:cs="Times New Roman"/>
          <w:sz w:val="22"/>
        </w:rPr>
      </w:pPr>
      <w:r w:rsidRPr="000428B2">
        <w:rPr>
          <w:rFonts w:cs="Times New Roman"/>
          <w:sz w:val="22"/>
        </w:rPr>
        <w:t xml:space="preserve">DuBois, J.M., Carroll, K., Gibb, T., Kraus, E., </w:t>
      </w:r>
      <w:proofErr w:type="spellStart"/>
      <w:r w:rsidRPr="000428B2">
        <w:rPr>
          <w:rFonts w:cs="Times New Roman"/>
          <w:sz w:val="22"/>
        </w:rPr>
        <w:t>Rubbelke</w:t>
      </w:r>
      <w:proofErr w:type="spellEnd"/>
      <w:r w:rsidRPr="000428B2">
        <w:rPr>
          <w:rFonts w:cs="Times New Roman"/>
          <w:sz w:val="22"/>
        </w:rPr>
        <w:t>, T., and Vasher, M. (2011). Environmental Factors Contributing to Wrongdoing in Medicine: A Criterion-Based Review of Studies and Cases. Ethics and Behavior</w:t>
      </w:r>
      <w:r w:rsidRPr="000428B2">
        <w:rPr>
          <w:rFonts w:cs="Times New Roman"/>
          <w:i/>
          <w:iCs/>
          <w:sz w:val="22"/>
        </w:rPr>
        <w:t xml:space="preserve"> </w:t>
      </w:r>
      <w:proofErr w:type="gramStart"/>
      <w:r w:rsidRPr="000428B2">
        <w:rPr>
          <w:rFonts w:cs="Times New Roman"/>
          <w:i/>
          <w:iCs/>
          <w:sz w:val="22"/>
        </w:rPr>
        <w:t>In</w:t>
      </w:r>
      <w:proofErr w:type="gramEnd"/>
      <w:r w:rsidRPr="000428B2">
        <w:rPr>
          <w:rFonts w:cs="Times New Roman"/>
          <w:i/>
          <w:iCs/>
          <w:sz w:val="22"/>
        </w:rPr>
        <w:t xml:space="preserve"> Press</w:t>
      </w:r>
      <w:r w:rsidRPr="000428B2">
        <w:rPr>
          <w:rFonts w:cs="Times New Roman"/>
          <w:sz w:val="22"/>
        </w:rPr>
        <w:t>.</w:t>
      </w:r>
    </w:p>
    <w:p w:rsidR="00747AB7" w:rsidRDefault="00747AB7" w:rsidP="00CA6860">
      <w:pPr>
        <w:pStyle w:val="ListParagraph"/>
        <w:numPr>
          <w:ilvl w:val="0"/>
          <w:numId w:val="12"/>
        </w:numPr>
        <w:spacing w:after="0" w:line="240" w:lineRule="auto"/>
        <w:contextualSpacing w:val="0"/>
        <w:rPr>
          <w:rFonts w:cs="Times New Roman"/>
          <w:sz w:val="22"/>
        </w:rPr>
      </w:pPr>
      <w:r>
        <w:rPr>
          <w:rFonts w:cs="Times New Roman"/>
          <w:sz w:val="22"/>
        </w:rPr>
        <w:t xml:space="preserve">Case Study </w:t>
      </w:r>
      <w:r w:rsidR="00F047A9">
        <w:rPr>
          <w:rFonts w:cs="Times New Roman"/>
          <w:sz w:val="22"/>
        </w:rPr>
        <w:t xml:space="preserve">paper </w:t>
      </w:r>
      <w:r>
        <w:rPr>
          <w:rFonts w:cs="Times New Roman"/>
          <w:sz w:val="22"/>
        </w:rPr>
        <w:t>presentations</w:t>
      </w:r>
    </w:p>
    <w:p w:rsidR="00CA6860" w:rsidRPr="009665B6" w:rsidRDefault="00CA6860" w:rsidP="00CA6860">
      <w:pPr>
        <w:spacing w:after="0"/>
        <w:rPr>
          <w:rFonts w:cs="Times New Roman"/>
          <w:sz w:val="22"/>
        </w:rPr>
      </w:pPr>
    </w:p>
    <w:p w:rsidR="00CA6860" w:rsidRDefault="00CA6860" w:rsidP="00CA6860">
      <w:pPr>
        <w:spacing w:after="0"/>
        <w:rPr>
          <w:rFonts w:cs="Times New Roman"/>
          <w:sz w:val="22"/>
        </w:rPr>
      </w:pPr>
      <w:r w:rsidRPr="00CA6860">
        <w:rPr>
          <w:rFonts w:cs="Times New Roman"/>
          <w:i/>
          <w:sz w:val="22"/>
        </w:rPr>
        <w:t>Reference Readings</w:t>
      </w:r>
    </w:p>
    <w:p w:rsidR="000428B2" w:rsidRPr="001B5C0F" w:rsidRDefault="000428B2" w:rsidP="000428B2">
      <w:pPr>
        <w:pStyle w:val="ListParagraph"/>
        <w:numPr>
          <w:ilvl w:val="0"/>
          <w:numId w:val="16"/>
        </w:numPr>
        <w:spacing w:after="0" w:line="240" w:lineRule="auto"/>
        <w:contextualSpacing w:val="0"/>
        <w:rPr>
          <w:rFonts w:cs="Times New Roman"/>
          <w:sz w:val="22"/>
        </w:rPr>
      </w:pPr>
      <w:r w:rsidRPr="00133BF3">
        <w:rPr>
          <w:rFonts w:cs="Times New Roman"/>
          <w:sz w:val="22"/>
        </w:rPr>
        <w:t xml:space="preserve">Bennett, L.M., Gadlin, H., and Levine-Finley, S. (2010). Collaboration and Team Science: A Field Guide (Bethesda, MD, National Institutes of Health). From </w:t>
      </w:r>
      <w:hyperlink r:id="rId9" w:history="1">
        <w:r w:rsidRPr="00133BF3">
          <w:rPr>
            <w:rStyle w:val="Hyperlink"/>
            <w:rFonts w:cs="Times New Roman"/>
            <w:sz w:val="22"/>
          </w:rPr>
          <w:t>www.teamscience.nih.gov</w:t>
        </w:r>
      </w:hyperlink>
      <w:r>
        <w:t xml:space="preserve"> </w:t>
      </w:r>
      <w:r w:rsidRPr="001B5C0F">
        <w:rPr>
          <w:b/>
          <w:sz w:val="22"/>
        </w:rPr>
        <w:sym w:font="Wingdings" w:char="F0E0"/>
      </w:r>
      <w:r w:rsidRPr="001B5C0F">
        <w:rPr>
          <w:b/>
          <w:sz w:val="22"/>
        </w:rPr>
        <w:t xml:space="preserve"> Reference, peruse but don’t read cover to cover</w:t>
      </w:r>
    </w:p>
    <w:p w:rsidR="009138C5" w:rsidRDefault="009138C5" w:rsidP="001B5C0F">
      <w:pPr>
        <w:pStyle w:val="ListParagraph"/>
        <w:numPr>
          <w:ilvl w:val="0"/>
          <w:numId w:val="16"/>
        </w:numPr>
        <w:spacing w:after="0"/>
        <w:rPr>
          <w:rFonts w:cs="Times New Roman"/>
          <w:sz w:val="22"/>
        </w:rPr>
      </w:pPr>
      <w:r w:rsidRPr="009138C5">
        <w:rPr>
          <w:rFonts w:cs="Times New Roman"/>
          <w:sz w:val="22"/>
        </w:rPr>
        <w:t xml:space="preserve">Macrina, F.L. (2005). </w:t>
      </w:r>
      <w:r>
        <w:rPr>
          <w:rFonts w:cs="Times New Roman"/>
          <w:sz w:val="22"/>
        </w:rPr>
        <w:t xml:space="preserve">Collaborative Research, </w:t>
      </w:r>
      <w:proofErr w:type="spellStart"/>
      <w:r>
        <w:rPr>
          <w:rFonts w:cs="Times New Roman"/>
          <w:sz w:val="22"/>
        </w:rPr>
        <w:t>Chapt</w:t>
      </w:r>
      <w:proofErr w:type="spellEnd"/>
      <w:r>
        <w:rPr>
          <w:rFonts w:cs="Times New Roman"/>
          <w:sz w:val="22"/>
        </w:rPr>
        <w:t xml:space="preserve"> 8 in </w:t>
      </w:r>
      <w:r w:rsidRPr="009138C5">
        <w:rPr>
          <w:rFonts w:cs="Times New Roman"/>
          <w:sz w:val="22"/>
        </w:rPr>
        <w:t xml:space="preserve">Scientific </w:t>
      </w:r>
      <w:proofErr w:type="gramStart"/>
      <w:r w:rsidRPr="009138C5">
        <w:rPr>
          <w:rFonts w:cs="Times New Roman"/>
          <w:sz w:val="22"/>
        </w:rPr>
        <w:t>integrity :</w:t>
      </w:r>
      <w:proofErr w:type="gramEnd"/>
      <w:r w:rsidRPr="009138C5">
        <w:rPr>
          <w:rFonts w:cs="Times New Roman"/>
          <w:sz w:val="22"/>
        </w:rPr>
        <w:t xml:space="preserve"> text and cases in responsible conduct of research, 3rd </w:t>
      </w:r>
      <w:proofErr w:type="spellStart"/>
      <w:r w:rsidRPr="009138C5">
        <w:rPr>
          <w:rFonts w:cs="Times New Roman"/>
          <w:sz w:val="22"/>
        </w:rPr>
        <w:t>edn</w:t>
      </w:r>
      <w:proofErr w:type="spellEnd"/>
      <w:r w:rsidRPr="009138C5">
        <w:rPr>
          <w:rFonts w:cs="Times New Roman"/>
          <w:sz w:val="22"/>
        </w:rPr>
        <w:t xml:space="preserve"> (Washington, D.C., ASM Press).</w:t>
      </w:r>
    </w:p>
    <w:p w:rsidR="00CD0D66" w:rsidRDefault="00CD0D66" w:rsidP="00FF3A9E">
      <w:pPr>
        <w:spacing w:after="0" w:line="240" w:lineRule="auto"/>
        <w:rPr>
          <w:rFonts w:cs="Times New Roman"/>
          <w:sz w:val="22"/>
        </w:rPr>
      </w:pPr>
    </w:p>
    <w:p w:rsidR="00B97CA5" w:rsidRDefault="00B97CA5" w:rsidP="00FF3A9E">
      <w:pPr>
        <w:spacing w:after="0" w:line="240" w:lineRule="auto"/>
        <w:rPr>
          <w:rFonts w:cs="Times New Roman"/>
          <w:sz w:val="22"/>
        </w:rPr>
      </w:pPr>
    </w:p>
    <w:p w:rsidR="004C4217" w:rsidRDefault="004C4217" w:rsidP="004C4217">
      <w:pPr>
        <w:pStyle w:val="ListParagraph"/>
        <w:ind w:left="0"/>
        <w:rPr>
          <w:rFonts w:cs="Times New Roman"/>
          <w:sz w:val="22"/>
        </w:rPr>
      </w:pPr>
      <w:r w:rsidRPr="00133BF3">
        <w:rPr>
          <w:rFonts w:cs="Times New Roman"/>
          <w:sz w:val="22"/>
          <w:u w:val="single"/>
        </w:rPr>
        <w:t xml:space="preserve">Class </w:t>
      </w:r>
      <w:r>
        <w:rPr>
          <w:rFonts w:cs="Times New Roman"/>
          <w:sz w:val="22"/>
          <w:u w:val="single"/>
        </w:rPr>
        <w:t>6</w:t>
      </w:r>
      <w:r w:rsidRPr="00133BF3">
        <w:rPr>
          <w:rFonts w:cs="Times New Roman"/>
          <w:sz w:val="22"/>
          <w:u w:val="single"/>
        </w:rPr>
        <w:t xml:space="preserve">: </w:t>
      </w:r>
      <w:r w:rsidR="00277A45">
        <w:rPr>
          <w:rFonts w:cs="Times New Roman"/>
          <w:sz w:val="22"/>
          <w:u w:val="single"/>
        </w:rPr>
        <w:t>Communication</w:t>
      </w:r>
      <w:r w:rsidR="00DB50A8">
        <w:rPr>
          <w:rFonts w:cs="Times New Roman"/>
          <w:sz w:val="22"/>
          <w:u w:val="single"/>
        </w:rPr>
        <w:t xml:space="preserve"> and Conflict Management</w:t>
      </w:r>
    </w:p>
    <w:p w:rsidR="001871D4" w:rsidRPr="004F7688" w:rsidRDefault="001871D4" w:rsidP="001871D4">
      <w:pPr>
        <w:spacing w:after="0" w:line="240" w:lineRule="auto"/>
        <w:contextualSpacing w:val="0"/>
        <w:rPr>
          <w:rFonts w:cs="Times New Roman"/>
          <w:i/>
          <w:sz w:val="22"/>
        </w:rPr>
      </w:pPr>
      <w:r w:rsidRPr="004F7688">
        <w:rPr>
          <w:rFonts w:cs="Times New Roman"/>
          <w:i/>
          <w:sz w:val="22"/>
        </w:rPr>
        <w:t>Required Readings for Class Discussion</w:t>
      </w:r>
    </w:p>
    <w:p w:rsidR="001871D4" w:rsidRPr="00133BF3" w:rsidRDefault="001871D4" w:rsidP="001871D4">
      <w:pPr>
        <w:pStyle w:val="ListParagraph"/>
        <w:numPr>
          <w:ilvl w:val="0"/>
          <w:numId w:val="12"/>
        </w:numPr>
        <w:spacing w:after="0" w:line="240" w:lineRule="auto"/>
        <w:contextualSpacing w:val="0"/>
        <w:rPr>
          <w:rFonts w:cs="Times New Roman"/>
          <w:sz w:val="22"/>
        </w:rPr>
      </w:pPr>
      <w:r w:rsidRPr="00133BF3">
        <w:rPr>
          <w:rFonts w:cs="Times New Roman"/>
          <w:sz w:val="22"/>
        </w:rPr>
        <w:t xml:space="preserve">Thompson, J.L. (2009). Building Collective Communication Competence in Interdisciplinary Research Teams. J </w:t>
      </w:r>
      <w:proofErr w:type="spellStart"/>
      <w:r w:rsidRPr="00133BF3">
        <w:rPr>
          <w:rFonts w:cs="Times New Roman"/>
          <w:sz w:val="22"/>
        </w:rPr>
        <w:t>Appl</w:t>
      </w:r>
      <w:proofErr w:type="spellEnd"/>
      <w:r w:rsidRPr="00133BF3">
        <w:rPr>
          <w:rFonts w:cs="Times New Roman"/>
          <w:sz w:val="22"/>
        </w:rPr>
        <w:t xml:space="preserve"> </w:t>
      </w:r>
      <w:proofErr w:type="spellStart"/>
      <w:r w:rsidRPr="00133BF3">
        <w:rPr>
          <w:rFonts w:cs="Times New Roman"/>
          <w:sz w:val="22"/>
        </w:rPr>
        <w:t>Commun</w:t>
      </w:r>
      <w:proofErr w:type="spellEnd"/>
      <w:r w:rsidRPr="00133BF3">
        <w:rPr>
          <w:rFonts w:cs="Times New Roman"/>
          <w:sz w:val="22"/>
        </w:rPr>
        <w:t xml:space="preserve"> Res 37, 278-297.</w:t>
      </w:r>
    </w:p>
    <w:p w:rsidR="001871D4" w:rsidRPr="00133BF3" w:rsidRDefault="001871D4" w:rsidP="001871D4">
      <w:pPr>
        <w:pStyle w:val="ListParagraph"/>
        <w:numPr>
          <w:ilvl w:val="0"/>
          <w:numId w:val="12"/>
        </w:numPr>
        <w:spacing w:after="0" w:line="240" w:lineRule="auto"/>
        <w:contextualSpacing w:val="0"/>
        <w:rPr>
          <w:rFonts w:cs="Times New Roman"/>
          <w:sz w:val="22"/>
        </w:rPr>
      </w:pPr>
      <w:r w:rsidRPr="00133BF3">
        <w:rPr>
          <w:rFonts w:cs="Times New Roman"/>
          <w:sz w:val="22"/>
        </w:rPr>
        <w:lastRenderedPageBreak/>
        <w:t>Eigenbrode, S.D., O'Rourke, M., Wulfhorst, J.D., Althoff, D.M., Goldberg, C.S., Merrill, K., Morse, W., Nielsen-Pincus, M., Stephens, J., Winowiecki, L., et al. (2007). Employing philosophical dialogue in collaborative science. Bioscience 57, 55-64.</w:t>
      </w:r>
    </w:p>
    <w:p w:rsidR="001871D4" w:rsidRPr="00133BF3" w:rsidRDefault="001871D4" w:rsidP="001871D4">
      <w:pPr>
        <w:pStyle w:val="ListParagraph"/>
        <w:numPr>
          <w:ilvl w:val="0"/>
          <w:numId w:val="12"/>
        </w:numPr>
        <w:spacing w:after="0" w:line="240" w:lineRule="auto"/>
        <w:contextualSpacing w:val="0"/>
        <w:rPr>
          <w:rFonts w:cs="Times New Roman"/>
          <w:sz w:val="22"/>
        </w:rPr>
      </w:pPr>
      <w:r w:rsidRPr="00133BF3">
        <w:rPr>
          <w:rFonts w:cs="Times New Roman"/>
          <w:sz w:val="22"/>
        </w:rPr>
        <w:t xml:space="preserve">The Toolbox: Enhancing Cross-Disciplinary Research, </w:t>
      </w:r>
      <w:hyperlink r:id="rId10" w:history="1">
        <w:r w:rsidRPr="00133BF3">
          <w:rPr>
            <w:rStyle w:val="Hyperlink"/>
            <w:rFonts w:cs="Times New Roman"/>
            <w:sz w:val="22"/>
          </w:rPr>
          <w:t>http://www.cals.uidaho.edu/toolbox/One-Page_intro.pdf</w:t>
        </w:r>
      </w:hyperlink>
      <w:r w:rsidRPr="00133BF3">
        <w:rPr>
          <w:rFonts w:cs="Times New Roman"/>
          <w:sz w:val="22"/>
        </w:rPr>
        <w:t xml:space="preserve"> </w:t>
      </w:r>
      <w:r w:rsidRPr="00133BF3">
        <w:rPr>
          <w:rFonts w:cs="Times New Roman"/>
          <w:b/>
          <w:bCs/>
          <w:sz w:val="22"/>
        </w:rPr>
        <w:sym w:font="Wingdings" w:char="F0E0"/>
      </w:r>
      <w:r w:rsidRPr="00133BF3">
        <w:rPr>
          <w:rFonts w:cs="Times New Roman"/>
          <w:b/>
          <w:bCs/>
          <w:sz w:val="22"/>
        </w:rPr>
        <w:t xml:space="preserve"> Don’t read through or complete before class, just bring a copy with to class</w:t>
      </w:r>
    </w:p>
    <w:p w:rsidR="004C4217" w:rsidRDefault="004C4217" w:rsidP="00FF3A9E">
      <w:pPr>
        <w:spacing w:after="0" w:line="240" w:lineRule="auto"/>
        <w:rPr>
          <w:rFonts w:cs="Times New Roman"/>
          <w:sz w:val="22"/>
        </w:rPr>
      </w:pPr>
    </w:p>
    <w:p w:rsidR="001871D4" w:rsidRPr="00133BF3" w:rsidRDefault="001871D4" w:rsidP="00FF3A9E">
      <w:pPr>
        <w:spacing w:after="0" w:line="240" w:lineRule="auto"/>
        <w:rPr>
          <w:rFonts w:cs="Times New Roman"/>
          <w:sz w:val="22"/>
        </w:rPr>
      </w:pPr>
    </w:p>
    <w:p w:rsidR="00302533" w:rsidRDefault="00302533" w:rsidP="00302533">
      <w:pPr>
        <w:pStyle w:val="ListParagraph"/>
        <w:ind w:left="0"/>
        <w:rPr>
          <w:rFonts w:cs="Times New Roman"/>
          <w:sz w:val="22"/>
        </w:rPr>
      </w:pPr>
      <w:r w:rsidRPr="00133BF3">
        <w:rPr>
          <w:rFonts w:cs="Times New Roman"/>
          <w:sz w:val="22"/>
          <w:u w:val="single"/>
        </w:rPr>
        <w:t xml:space="preserve">Class </w:t>
      </w:r>
      <w:r w:rsidR="009A736D">
        <w:rPr>
          <w:rFonts w:cs="Times New Roman"/>
          <w:sz w:val="22"/>
          <w:u w:val="single"/>
        </w:rPr>
        <w:t>7</w:t>
      </w:r>
      <w:r w:rsidRPr="00133BF3">
        <w:rPr>
          <w:rFonts w:cs="Times New Roman"/>
          <w:sz w:val="22"/>
          <w:u w:val="single"/>
        </w:rPr>
        <w:t xml:space="preserve">: </w:t>
      </w:r>
      <w:r w:rsidR="002C25EC">
        <w:rPr>
          <w:rFonts w:cs="Times New Roman"/>
          <w:sz w:val="22"/>
          <w:u w:val="single"/>
        </w:rPr>
        <w:t xml:space="preserve">Team Cognition and Learning for </w:t>
      </w:r>
      <w:r>
        <w:rPr>
          <w:rFonts w:cs="Times New Roman"/>
          <w:sz w:val="22"/>
          <w:u w:val="single"/>
        </w:rPr>
        <w:t xml:space="preserve">Cross-disciplinary </w:t>
      </w:r>
      <w:r w:rsidRPr="00133BF3">
        <w:rPr>
          <w:rFonts w:cs="Times New Roman"/>
          <w:sz w:val="22"/>
          <w:u w:val="single"/>
        </w:rPr>
        <w:t>Collaboration</w:t>
      </w:r>
    </w:p>
    <w:p w:rsidR="004F7688" w:rsidRPr="004F7688" w:rsidRDefault="004F7688" w:rsidP="004F7688">
      <w:pPr>
        <w:spacing w:after="0" w:line="240" w:lineRule="auto"/>
        <w:contextualSpacing w:val="0"/>
        <w:rPr>
          <w:rFonts w:cs="Times New Roman"/>
          <w:i/>
          <w:sz w:val="22"/>
        </w:rPr>
      </w:pPr>
      <w:r w:rsidRPr="004F7688">
        <w:rPr>
          <w:rFonts w:cs="Times New Roman"/>
          <w:i/>
          <w:sz w:val="22"/>
        </w:rPr>
        <w:t>Required Readings for Class Discussion</w:t>
      </w:r>
    </w:p>
    <w:p w:rsidR="008017E6" w:rsidRDefault="008017E6" w:rsidP="008017E6">
      <w:pPr>
        <w:pStyle w:val="ListParagraph"/>
        <w:numPr>
          <w:ilvl w:val="0"/>
          <w:numId w:val="12"/>
        </w:numPr>
        <w:spacing w:after="0" w:line="240" w:lineRule="auto"/>
        <w:contextualSpacing w:val="0"/>
        <w:rPr>
          <w:rFonts w:cs="Times New Roman"/>
          <w:sz w:val="22"/>
        </w:rPr>
      </w:pPr>
      <w:r w:rsidRPr="008017E6">
        <w:rPr>
          <w:rFonts w:cs="Times New Roman"/>
          <w:sz w:val="22"/>
        </w:rPr>
        <w:t>Fiore, S. M. &amp; Schooler, J. W. (2004). Process mapping and shared cognition: Teamwork and the development of shared problem models. In E. Salas &amp; S.M. Fiore (Editors). Team Cognition: Understanding the factors that drive process and performance (pp. 133-152). Washington, DC: American Psychological Association.</w:t>
      </w:r>
    </w:p>
    <w:p w:rsidR="00302533" w:rsidRDefault="00AB1A9C" w:rsidP="008017E6">
      <w:pPr>
        <w:pStyle w:val="ListParagraph"/>
        <w:numPr>
          <w:ilvl w:val="0"/>
          <w:numId w:val="12"/>
        </w:numPr>
        <w:spacing w:after="0" w:line="240" w:lineRule="auto"/>
        <w:contextualSpacing w:val="0"/>
        <w:rPr>
          <w:rFonts w:cs="Times New Roman"/>
          <w:sz w:val="22"/>
        </w:rPr>
      </w:pPr>
      <w:r w:rsidRPr="00AB1A9C">
        <w:rPr>
          <w:rFonts w:cs="Times New Roman"/>
          <w:sz w:val="22"/>
        </w:rPr>
        <w:t>Collins, H. (2004). Interactional expertise as a third kind of knowledge. Phenomenology and the Cognitive Sciences 3, 125-143.</w:t>
      </w:r>
    </w:p>
    <w:p w:rsidR="00DB3419" w:rsidRDefault="00DB3419" w:rsidP="00DB3419">
      <w:pPr>
        <w:pStyle w:val="ListParagraph"/>
        <w:numPr>
          <w:ilvl w:val="0"/>
          <w:numId w:val="12"/>
        </w:numPr>
        <w:spacing w:after="0" w:line="240" w:lineRule="auto"/>
        <w:contextualSpacing w:val="0"/>
        <w:rPr>
          <w:rFonts w:cs="Times New Roman"/>
          <w:sz w:val="22"/>
        </w:rPr>
      </w:pPr>
      <w:r w:rsidRPr="00AB1A9C">
        <w:rPr>
          <w:rFonts w:cs="Times New Roman"/>
          <w:sz w:val="22"/>
        </w:rPr>
        <w:t>Pennington, D.D. (2008). Cross-Disciplinary Collaboration and Learning. Ecol Soc 13, 8.</w:t>
      </w:r>
    </w:p>
    <w:p w:rsidR="009E7039" w:rsidRPr="00AB1A9C" w:rsidRDefault="009E7039" w:rsidP="00DB3419">
      <w:pPr>
        <w:pStyle w:val="ListParagraph"/>
        <w:numPr>
          <w:ilvl w:val="0"/>
          <w:numId w:val="12"/>
        </w:numPr>
        <w:spacing w:after="0" w:line="240" w:lineRule="auto"/>
        <w:contextualSpacing w:val="0"/>
        <w:rPr>
          <w:rFonts w:cs="Times New Roman"/>
          <w:sz w:val="22"/>
        </w:rPr>
      </w:pPr>
      <w:r>
        <w:rPr>
          <w:rFonts w:cs="Times New Roman"/>
          <w:sz w:val="22"/>
        </w:rPr>
        <w:t xml:space="preserve">A team-based learning </w:t>
      </w:r>
      <w:r w:rsidR="006E73B6">
        <w:rPr>
          <w:rFonts w:cs="Times New Roman"/>
          <w:sz w:val="22"/>
        </w:rPr>
        <w:t xml:space="preserve">or collaborative learning </w:t>
      </w:r>
      <w:r>
        <w:rPr>
          <w:rFonts w:cs="Times New Roman"/>
          <w:sz w:val="22"/>
        </w:rPr>
        <w:t>article</w:t>
      </w:r>
    </w:p>
    <w:p w:rsidR="00FC3B79" w:rsidRDefault="00FC3B79" w:rsidP="008017E6">
      <w:pPr>
        <w:spacing w:after="0"/>
        <w:rPr>
          <w:rFonts w:cs="Times New Roman"/>
          <w:i/>
          <w:sz w:val="22"/>
        </w:rPr>
      </w:pPr>
    </w:p>
    <w:p w:rsidR="008017E6" w:rsidRPr="00A47991" w:rsidRDefault="008017E6" w:rsidP="008017E6">
      <w:pPr>
        <w:spacing w:after="0"/>
        <w:rPr>
          <w:rFonts w:cs="Times New Roman"/>
          <w:sz w:val="22"/>
        </w:rPr>
      </w:pPr>
      <w:r w:rsidRPr="00A47991">
        <w:rPr>
          <w:rFonts w:cs="Times New Roman"/>
          <w:i/>
          <w:sz w:val="22"/>
        </w:rPr>
        <w:t>Reference Readings</w:t>
      </w:r>
    </w:p>
    <w:p w:rsidR="008017E6" w:rsidRDefault="008017E6" w:rsidP="008017E6">
      <w:pPr>
        <w:pStyle w:val="ListParagraph"/>
        <w:numPr>
          <w:ilvl w:val="0"/>
          <w:numId w:val="12"/>
        </w:numPr>
        <w:spacing w:after="0" w:line="240" w:lineRule="auto"/>
        <w:contextualSpacing w:val="0"/>
        <w:rPr>
          <w:rFonts w:cs="Times New Roman"/>
          <w:sz w:val="22"/>
        </w:rPr>
      </w:pPr>
      <w:r w:rsidRPr="008017E6">
        <w:rPr>
          <w:rFonts w:cs="Times New Roman"/>
          <w:sz w:val="22"/>
        </w:rPr>
        <w:t>Fiore, S. M. &amp; Salas, E. (2004). Why we need team cognition. In E. Salas &amp; S.M. Fiore (Editors). Team Cognition: Understanding the factors that drive process and performance (pp. 235-248). Washington, DC: American Psychological Association.</w:t>
      </w:r>
    </w:p>
    <w:p w:rsidR="00BE3CEA" w:rsidRPr="00BE3CEA" w:rsidRDefault="00A420C9" w:rsidP="00BE3CEA">
      <w:pPr>
        <w:pStyle w:val="ListParagraph"/>
        <w:numPr>
          <w:ilvl w:val="0"/>
          <w:numId w:val="12"/>
        </w:numPr>
        <w:spacing w:after="0" w:line="240" w:lineRule="auto"/>
        <w:contextualSpacing w:val="0"/>
        <w:rPr>
          <w:rFonts w:cs="Times New Roman"/>
          <w:sz w:val="22"/>
        </w:rPr>
      </w:pPr>
      <w:r w:rsidRPr="00BE3CEA">
        <w:rPr>
          <w:rFonts w:cs="Times New Roman"/>
          <w:sz w:val="22"/>
        </w:rPr>
        <w:t xml:space="preserve">Mohammed, S., </w:t>
      </w:r>
      <w:proofErr w:type="spellStart"/>
      <w:r w:rsidRPr="00BE3CEA">
        <w:rPr>
          <w:rFonts w:cs="Times New Roman"/>
          <w:sz w:val="22"/>
        </w:rPr>
        <w:t>Ferzandi</w:t>
      </w:r>
      <w:proofErr w:type="spellEnd"/>
      <w:r w:rsidRPr="00BE3CEA">
        <w:rPr>
          <w:rFonts w:cs="Times New Roman"/>
          <w:sz w:val="22"/>
        </w:rPr>
        <w:t>, L., and Hamilton, K. (2010). Metaphor No More: A 15-Year Review of the Team Mental Model Construct. J Manage 36, 876-910.</w:t>
      </w:r>
    </w:p>
    <w:p w:rsidR="008017E6" w:rsidRDefault="00BE3CEA" w:rsidP="00BE3CEA">
      <w:pPr>
        <w:pStyle w:val="ListParagraph"/>
        <w:numPr>
          <w:ilvl w:val="0"/>
          <w:numId w:val="12"/>
        </w:numPr>
        <w:spacing w:after="0" w:line="240" w:lineRule="auto"/>
        <w:contextualSpacing w:val="0"/>
        <w:rPr>
          <w:rFonts w:cs="Times New Roman"/>
          <w:sz w:val="22"/>
        </w:rPr>
      </w:pPr>
      <w:proofErr w:type="gramStart"/>
      <w:r w:rsidRPr="00BE3CEA">
        <w:rPr>
          <w:rFonts w:cs="Times New Roman"/>
          <w:sz w:val="22"/>
        </w:rPr>
        <w:t>DeChurch,</w:t>
      </w:r>
      <w:proofErr w:type="gramEnd"/>
      <w:r w:rsidRPr="00BE3CEA">
        <w:rPr>
          <w:rFonts w:cs="Times New Roman"/>
          <w:sz w:val="22"/>
        </w:rPr>
        <w:t xml:space="preserve"> L.A., and Mesmer-Magnus, J.R. (2010). Measuring Shared Team Mental Models: A Meta-Analysis. Group </w:t>
      </w:r>
      <w:proofErr w:type="spellStart"/>
      <w:r w:rsidRPr="00BE3CEA">
        <w:rPr>
          <w:rFonts w:cs="Times New Roman"/>
          <w:sz w:val="22"/>
        </w:rPr>
        <w:t>Dyn-Theor</w:t>
      </w:r>
      <w:proofErr w:type="spellEnd"/>
      <w:r w:rsidRPr="00BE3CEA">
        <w:rPr>
          <w:rFonts w:cs="Times New Roman"/>
          <w:sz w:val="22"/>
        </w:rPr>
        <w:t xml:space="preserve"> Res 14, 1-14.</w:t>
      </w:r>
    </w:p>
    <w:p w:rsidR="00A54AAE" w:rsidRDefault="00A54AAE" w:rsidP="00A54AAE">
      <w:pPr>
        <w:pStyle w:val="ListParagraph"/>
        <w:numPr>
          <w:ilvl w:val="0"/>
          <w:numId w:val="12"/>
        </w:numPr>
        <w:spacing w:after="0" w:line="240" w:lineRule="auto"/>
        <w:contextualSpacing w:val="0"/>
        <w:rPr>
          <w:rFonts w:cs="Times New Roman"/>
          <w:sz w:val="22"/>
        </w:rPr>
      </w:pPr>
      <w:r w:rsidRPr="008A4129">
        <w:rPr>
          <w:rFonts w:cs="Times New Roman"/>
          <w:sz w:val="22"/>
        </w:rPr>
        <w:t xml:space="preserve">Gorman, M.E. (2010). Trading Zones, Interactional Expertise, and Future Research in Cognitive Psychology of Science. Top </w:t>
      </w:r>
      <w:proofErr w:type="spellStart"/>
      <w:r w:rsidRPr="008A4129">
        <w:rPr>
          <w:rFonts w:cs="Times New Roman"/>
          <w:sz w:val="22"/>
        </w:rPr>
        <w:t>Cogn</w:t>
      </w:r>
      <w:proofErr w:type="spellEnd"/>
      <w:r w:rsidRPr="008A4129">
        <w:rPr>
          <w:rFonts w:cs="Times New Roman"/>
          <w:sz w:val="22"/>
        </w:rPr>
        <w:t xml:space="preserve"> </w:t>
      </w:r>
      <w:proofErr w:type="spellStart"/>
      <w:r w:rsidRPr="008A4129">
        <w:rPr>
          <w:rFonts w:cs="Times New Roman"/>
          <w:sz w:val="22"/>
        </w:rPr>
        <w:t>Sci</w:t>
      </w:r>
      <w:proofErr w:type="spellEnd"/>
      <w:r w:rsidRPr="008A4129">
        <w:rPr>
          <w:rFonts w:cs="Times New Roman"/>
          <w:sz w:val="22"/>
        </w:rPr>
        <w:t xml:space="preserve"> 2, 96-100.</w:t>
      </w:r>
    </w:p>
    <w:p w:rsidR="00BE3CEA" w:rsidRDefault="00BE3CEA" w:rsidP="00BE3CEA">
      <w:pPr>
        <w:spacing w:after="0" w:line="240" w:lineRule="auto"/>
        <w:contextualSpacing w:val="0"/>
        <w:rPr>
          <w:rFonts w:cs="Times New Roman"/>
          <w:b/>
          <w:sz w:val="22"/>
        </w:rPr>
      </w:pPr>
    </w:p>
    <w:p w:rsidR="00AD3CB6" w:rsidRPr="00BE3CEA" w:rsidRDefault="00AD3CB6" w:rsidP="00BE3CEA">
      <w:pPr>
        <w:spacing w:after="0" w:line="240" w:lineRule="auto"/>
        <w:contextualSpacing w:val="0"/>
        <w:rPr>
          <w:rFonts w:cs="Times New Roman"/>
          <w:b/>
          <w:sz w:val="22"/>
        </w:rPr>
      </w:pPr>
    </w:p>
    <w:p w:rsidR="00BD19A1" w:rsidRPr="008A4129" w:rsidRDefault="008A4129" w:rsidP="00405D01">
      <w:pPr>
        <w:pStyle w:val="ListParagraph"/>
        <w:ind w:left="0"/>
        <w:rPr>
          <w:rFonts w:cs="Times New Roman"/>
          <w:sz w:val="22"/>
          <w:u w:val="single"/>
        </w:rPr>
      </w:pPr>
      <w:r w:rsidRPr="008A4129">
        <w:rPr>
          <w:rFonts w:cs="Times New Roman"/>
          <w:sz w:val="22"/>
          <w:u w:val="single"/>
        </w:rPr>
        <w:t xml:space="preserve">Class </w:t>
      </w:r>
      <w:r w:rsidR="009A736D">
        <w:rPr>
          <w:rFonts w:cs="Times New Roman"/>
          <w:sz w:val="22"/>
          <w:u w:val="single"/>
        </w:rPr>
        <w:t>8</w:t>
      </w:r>
      <w:r w:rsidRPr="008A4129">
        <w:rPr>
          <w:rFonts w:cs="Times New Roman"/>
          <w:sz w:val="22"/>
          <w:u w:val="single"/>
        </w:rPr>
        <w:t xml:space="preserve">: Gender </w:t>
      </w:r>
      <w:r w:rsidR="00CA615F">
        <w:rPr>
          <w:rFonts w:cs="Times New Roman"/>
          <w:sz w:val="22"/>
          <w:u w:val="single"/>
        </w:rPr>
        <w:t xml:space="preserve">(Diversity) </w:t>
      </w:r>
      <w:r>
        <w:rPr>
          <w:rFonts w:cs="Times New Roman"/>
          <w:sz w:val="22"/>
          <w:u w:val="single"/>
        </w:rPr>
        <w:t xml:space="preserve">Issues </w:t>
      </w:r>
      <w:r w:rsidRPr="008A4129">
        <w:rPr>
          <w:rFonts w:cs="Times New Roman"/>
          <w:sz w:val="22"/>
          <w:u w:val="single"/>
        </w:rPr>
        <w:t>in Collaboration and Team Science</w:t>
      </w:r>
    </w:p>
    <w:p w:rsidR="004F7688" w:rsidRPr="004F7688" w:rsidRDefault="004F7688" w:rsidP="004F7688">
      <w:pPr>
        <w:spacing w:after="0" w:line="240" w:lineRule="auto"/>
        <w:contextualSpacing w:val="0"/>
        <w:rPr>
          <w:rFonts w:cs="Times New Roman"/>
          <w:i/>
          <w:sz w:val="22"/>
        </w:rPr>
      </w:pPr>
      <w:r w:rsidRPr="004F7688">
        <w:rPr>
          <w:rFonts w:cs="Times New Roman"/>
          <w:i/>
          <w:sz w:val="22"/>
        </w:rPr>
        <w:t>Required Readings for Class Discussion</w:t>
      </w:r>
    </w:p>
    <w:p w:rsidR="009240A3" w:rsidRDefault="009240A3" w:rsidP="009240A3">
      <w:pPr>
        <w:pStyle w:val="ListParagraph"/>
        <w:numPr>
          <w:ilvl w:val="0"/>
          <w:numId w:val="11"/>
        </w:numPr>
        <w:spacing w:after="0" w:line="240" w:lineRule="auto"/>
        <w:contextualSpacing w:val="0"/>
        <w:rPr>
          <w:rFonts w:cs="Times New Roman"/>
          <w:sz w:val="22"/>
        </w:rPr>
      </w:pPr>
      <w:r w:rsidRPr="009240A3">
        <w:rPr>
          <w:rFonts w:cs="Times New Roman"/>
          <w:sz w:val="22"/>
        </w:rPr>
        <w:t>Rhoten, D., and Pfirman, S. (2007). Women in interdisciplinary science: Exploring preferences and consequences. Res Policy 36, 56-75.</w:t>
      </w:r>
    </w:p>
    <w:p w:rsidR="009240A3" w:rsidRDefault="009240A3" w:rsidP="009240A3">
      <w:pPr>
        <w:pStyle w:val="ListParagraph"/>
        <w:numPr>
          <w:ilvl w:val="0"/>
          <w:numId w:val="11"/>
        </w:numPr>
        <w:spacing w:after="0" w:line="240" w:lineRule="auto"/>
        <w:contextualSpacing w:val="0"/>
        <w:rPr>
          <w:rFonts w:cs="Times New Roman"/>
          <w:sz w:val="22"/>
        </w:rPr>
      </w:pPr>
      <w:r w:rsidRPr="009240A3">
        <w:rPr>
          <w:rFonts w:cs="Times New Roman"/>
          <w:sz w:val="22"/>
        </w:rPr>
        <w:t xml:space="preserve">Bear, J.B., and Woolley, A.W. (2011). The Role of Gender in Team Collaboration and Performance. </w:t>
      </w:r>
      <w:proofErr w:type="spellStart"/>
      <w:r w:rsidRPr="009240A3">
        <w:rPr>
          <w:rFonts w:cs="Times New Roman"/>
          <w:sz w:val="22"/>
        </w:rPr>
        <w:t>Interdiscipl</w:t>
      </w:r>
      <w:proofErr w:type="spellEnd"/>
      <w:r w:rsidRPr="009240A3">
        <w:rPr>
          <w:rFonts w:cs="Times New Roman"/>
          <w:sz w:val="22"/>
        </w:rPr>
        <w:t xml:space="preserve"> </w:t>
      </w:r>
      <w:proofErr w:type="spellStart"/>
      <w:r w:rsidRPr="009240A3">
        <w:rPr>
          <w:rFonts w:cs="Times New Roman"/>
          <w:sz w:val="22"/>
        </w:rPr>
        <w:t>Sci</w:t>
      </w:r>
      <w:proofErr w:type="spellEnd"/>
      <w:r w:rsidRPr="009240A3">
        <w:rPr>
          <w:rFonts w:cs="Times New Roman"/>
          <w:sz w:val="22"/>
        </w:rPr>
        <w:t xml:space="preserve"> Rev 36, 146-153.</w:t>
      </w:r>
    </w:p>
    <w:p w:rsidR="008C4C6C" w:rsidRDefault="008C4C6C" w:rsidP="009240A3">
      <w:pPr>
        <w:pStyle w:val="ListParagraph"/>
        <w:numPr>
          <w:ilvl w:val="0"/>
          <w:numId w:val="11"/>
        </w:numPr>
        <w:spacing w:after="0" w:line="240" w:lineRule="auto"/>
        <w:contextualSpacing w:val="0"/>
        <w:rPr>
          <w:rFonts w:cs="Times New Roman"/>
          <w:sz w:val="22"/>
        </w:rPr>
      </w:pPr>
      <w:r w:rsidRPr="008C4C6C">
        <w:rPr>
          <w:rFonts w:cs="Times New Roman"/>
          <w:sz w:val="22"/>
        </w:rPr>
        <w:t>Kyvik, S., and Teigen, M. (1996). Child Care, Research Collaboration, and Gender Differences in Scientific Productivity. Science, Technology &amp; Human Values 21, 54-71.</w:t>
      </w:r>
    </w:p>
    <w:p w:rsidR="00E2268A" w:rsidRDefault="00E2268A" w:rsidP="009240A3">
      <w:pPr>
        <w:pStyle w:val="ListParagraph"/>
        <w:numPr>
          <w:ilvl w:val="0"/>
          <w:numId w:val="11"/>
        </w:numPr>
        <w:spacing w:after="0" w:line="240" w:lineRule="auto"/>
        <w:contextualSpacing w:val="0"/>
        <w:rPr>
          <w:rFonts w:cs="Times New Roman"/>
          <w:sz w:val="22"/>
        </w:rPr>
      </w:pPr>
      <w:r w:rsidRPr="00E2268A">
        <w:rPr>
          <w:rFonts w:cs="Times New Roman"/>
          <w:sz w:val="22"/>
        </w:rPr>
        <w:t xml:space="preserve">Joshi, A. (2011). Role Models, Black Sheep, </w:t>
      </w:r>
      <w:r>
        <w:rPr>
          <w:rFonts w:cs="Times New Roman"/>
          <w:sz w:val="22"/>
        </w:rPr>
        <w:t>o</w:t>
      </w:r>
      <w:r w:rsidRPr="00E2268A">
        <w:rPr>
          <w:rFonts w:cs="Times New Roman"/>
          <w:sz w:val="22"/>
        </w:rPr>
        <w:t>r Queen Bees</w:t>
      </w:r>
      <w:proofErr w:type="gramStart"/>
      <w:r w:rsidRPr="00E2268A">
        <w:rPr>
          <w:rFonts w:cs="Times New Roman"/>
          <w:sz w:val="22"/>
        </w:rPr>
        <w:t>?:</w:t>
      </w:r>
      <w:proofErr w:type="gramEnd"/>
      <w:r w:rsidRPr="00E2268A">
        <w:rPr>
          <w:rFonts w:cs="Times New Roman"/>
          <w:sz w:val="22"/>
        </w:rPr>
        <w:t xml:space="preserve"> The Effects </w:t>
      </w:r>
      <w:r w:rsidR="004203C6">
        <w:rPr>
          <w:rFonts w:cs="Times New Roman"/>
          <w:sz w:val="22"/>
        </w:rPr>
        <w:t>o</w:t>
      </w:r>
      <w:r w:rsidRPr="00E2268A">
        <w:rPr>
          <w:rFonts w:cs="Times New Roman"/>
          <w:sz w:val="22"/>
        </w:rPr>
        <w:t xml:space="preserve">f Women’s Incongruent Status </w:t>
      </w:r>
      <w:r w:rsidR="004203C6">
        <w:rPr>
          <w:rFonts w:cs="Times New Roman"/>
          <w:sz w:val="22"/>
        </w:rPr>
        <w:t>o</w:t>
      </w:r>
      <w:r w:rsidRPr="00E2268A">
        <w:rPr>
          <w:rFonts w:cs="Times New Roman"/>
          <w:sz w:val="22"/>
        </w:rPr>
        <w:t xml:space="preserve">n Expertise Recognition </w:t>
      </w:r>
      <w:r w:rsidR="004203C6">
        <w:rPr>
          <w:rFonts w:cs="Times New Roman"/>
          <w:sz w:val="22"/>
        </w:rPr>
        <w:t>i</w:t>
      </w:r>
      <w:r w:rsidRPr="00E2268A">
        <w:rPr>
          <w:rFonts w:cs="Times New Roman"/>
          <w:sz w:val="22"/>
        </w:rPr>
        <w:t>n Groups (Champaign, IL, University of Illinois at Urbana-Champaign), pp. 67.</w:t>
      </w:r>
    </w:p>
    <w:p w:rsidR="001A0A59" w:rsidRDefault="001A0A59" w:rsidP="009240A3">
      <w:pPr>
        <w:pStyle w:val="ListParagraph"/>
        <w:numPr>
          <w:ilvl w:val="0"/>
          <w:numId w:val="11"/>
        </w:numPr>
        <w:spacing w:after="0" w:line="240" w:lineRule="auto"/>
        <w:contextualSpacing w:val="0"/>
        <w:rPr>
          <w:rFonts w:cs="Times New Roman"/>
          <w:sz w:val="22"/>
        </w:rPr>
      </w:pPr>
      <w:r>
        <w:rPr>
          <w:rFonts w:cs="Times New Roman"/>
          <w:sz w:val="22"/>
        </w:rPr>
        <w:t xml:space="preserve">Team Science and the Diversity Advantage </w:t>
      </w:r>
      <w:hyperlink r:id="rId11" w:history="1">
        <w:r w:rsidRPr="00F14619">
          <w:rPr>
            <w:rStyle w:val="Hyperlink"/>
            <w:rFonts w:cs="Times New Roman"/>
            <w:sz w:val="22"/>
          </w:rPr>
          <w:t>http://sciencecareers.sciencemag.org/career_magazine/previous_issues/articles/2008_09_12/caredit.a0800135</w:t>
        </w:r>
      </w:hyperlink>
      <w:r>
        <w:rPr>
          <w:rFonts w:cs="Times New Roman"/>
          <w:sz w:val="22"/>
        </w:rPr>
        <w:t xml:space="preserve"> </w:t>
      </w:r>
    </w:p>
    <w:p w:rsidR="008C4C6C" w:rsidRDefault="008C4C6C" w:rsidP="008C4C6C">
      <w:pPr>
        <w:spacing w:after="0"/>
        <w:rPr>
          <w:rFonts w:cs="Times New Roman"/>
          <w:i/>
          <w:sz w:val="22"/>
        </w:rPr>
      </w:pPr>
    </w:p>
    <w:p w:rsidR="008C4C6C" w:rsidRPr="00A47991" w:rsidRDefault="008C4C6C" w:rsidP="008C4C6C">
      <w:pPr>
        <w:spacing w:after="0"/>
        <w:rPr>
          <w:rFonts w:cs="Times New Roman"/>
          <w:sz w:val="22"/>
        </w:rPr>
      </w:pPr>
      <w:r w:rsidRPr="00A47991">
        <w:rPr>
          <w:rFonts w:cs="Times New Roman"/>
          <w:i/>
          <w:sz w:val="22"/>
        </w:rPr>
        <w:t>Reference Readings</w:t>
      </w:r>
    </w:p>
    <w:p w:rsidR="008C4C6C" w:rsidRPr="008C4C6C" w:rsidRDefault="008C4C6C" w:rsidP="008C4C6C">
      <w:pPr>
        <w:pStyle w:val="ListParagraph"/>
        <w:numPr>
          <w:ilvl w:val="0"/>
          <w:numId w:val="15"/>
        </w:numPr>
        <w:rPr>
          <w:rFonts w:cs="Times New Roman"/>
          <w:sz w:val="22"/>
        </w:rPr>
      </w:pPr>
      <w:r w:rsidRPr="008C4C6C">
        <w:rPr>
          <w:rFonts w:cs="Times New Roman"/>
          <w:sz w:val="22"/>
        </w:rPr>
        <w:t>Baugh, S.G., and Graen, G.B. (1997). Effects of Team Gender and Racial Composition on Perceptions of Team Performance in Cross-Functional Teams. Group &amp; Organization Management 22, 366-383.</w:t>
      </w:r>
    </w:p>
    <w:p w:rsidR="00E2268A" w:rsidRDefault="00E2268A" w:rsidP="00E2268A">
      <w:pPr>
        <w:pStyle w:val="ListParagraph"/>
        <w:numPr>
          <w:ilvl w:val="0"/>
          <w:numId w:val="15"/>
        </w:numPr>
        <w:spacing w:after="0" w:line="240" w:lineRule="auto"/>
        <w:contextualSpacing w:val="0"/>
        <w:rPr>
          <w:rFonts w:cs="Times New Roman"/>
          <w:sz w:val="22"/>
        </w:rPr>
      </w:pPr>
      <w:r w:rsidRPr="00133BF3">
        <w:rPr>
          <w:rFonts w:cs="Times New Roman"/>
          <w:sz w:val="22"/>
        </w:rPr>
        <w:t>Joshi, A., and Boppart, S. (2010). Report of the 'Success in Research Labs' Study (Urbana, IL, University of Illinois at Urbana-Champaign), pp. 1-22.</w:t>
      </w:r>
      <w:r>
        <w:rPr>
          <w:rFonts w:cs="Times New Roman"/>
          <w:sz w:val="22"/>
        </w:rPr>
        <w:t xml:space="preserve"> </w:t>
      </w:r>
      <w:r w:rsidRPr="009240A3">
        <w:rPr>
          <w:rFonts w:cs="Times New Roman"/>
          <w:sz w:val="22"/>
        </w:rPr>
        <w:sym w:font="Wingdings" w:char="F0E0"/>
      </w:r>
      <w:r>
        <w:rPr>
          <w:rFonts w:cs="Times New Roman"/>
          <w:sz w:val="22"/>
        </w:rPr>
        <w:t xml:space="preserve"> Focus on the gender-related issues of the report</w:t>
      </w:r>
    </w:p>
    <w:p w:rsidR="00F960EB" w:rsidRDefault="00F960EB" w:rsidP="00EA08B9">
      <w:pPr>
        <w:pStyle w:val="ListParagraph"/>
        <w:numPr>
          <w:ilvl w:val="0"/>
          <w:numId w:val="15"/>
        </w:numPr>
        <w:spacing w:after="0" w:line="240" w:lineRule="auto"/>
        <w:contextualSpacing w:val="0"/>
        <w:rPr>
          <w:rFonts w:cs="Times New Roman"/>
          <w:sz w:val="22"/>
        </w:rPr>
      </w:pPr>
      <w:r w:rsidRPr="005E161E">
        <w:rPr>
          <w:rFonts w:cs="Times New Roman"/>
          <w:i/>
          <w:sz w:val="22"/>
        </w:rPr>
        <w:lastRenderedPageBreak/>
        <w:t>A Lab of Her Own</w:t>
      </w:r>
      <w:r w:rsidRPr="00F960EB">
        <w:rPr>
          <w:rFonts w:cs="Times New Roman"/>
          <w:sz w:val="22"/>
        </w:rPr>
        <w:t xml:space="preserve"> </w:t>
      </w:r>
      <w:r>
        <w:rPr>
          <w:rFonts w:cs="Times New Roman"/>
          <w:sz w:val="22"/>
        </w:rPr>
        <w:t xml:space="preserve">(autobiography of first AWIS president) </w:t>
      </w:r>
      <w:r w:rsidRPr="00F960EB">
        <w:rPr>
          <w:rFonts w:cs="Times New Roman"/>
          <w:sz w:val="22"/>
        </w:rPr>
        <w:t>by Neena Schwartz</w:t>
      </w:r>
    </w:p>
    <w:p w:rsidR="00EA08B9" w:rsidRDefault="00EA08B9" w:rsidP="00EA08B9">
      <w:pPr>
        <w:pStyle w:val="ListParagraph"/>
        <w:numPr>
          <w:ilvl w:val="0"/>
          <w:numId w:val="15"/>
        </w:numPr>
        <w:spacing w:after="0" w:line="240" w:lineRule="auto"/>
        <w:contextualSpacing w:val="0"/>
        <w:rPr>
          <w:rFonts w:cs="Times New Roman"/>
          <w:sz w:val="22"/>
        </w:rPr>
      </w:pPr>
      <w:r w:rsidRPr="005E161E">
        <w:rPr>
          <w:rFonts w:cs="Times New Roman"/>
          <w:i/>
          <w:sz w:val="22"/>
        </w:rPr>
        <w:t>The Dark Lady of DNA</w:t>
      </w:r>
      <w:r>
        <w:rPr>
          <w:rFonts w:cs="Times New Roman"/>
          <w:sz w:val="22"/>
        </w:rPr>
        <w:t xml:space="preserve"> (Rosalind Franklin biography) by </w:t>
      </w:r>
      <w:r w:rsidRPr="00EA08B9">
        <w:rPr>
          <w:rFonts w:cs="Times New Roman"/>
          <w:sz w:val="22"/>
        </w:rPr>
        <w:t xml:space="preserve">Brenda </w:t>
      </w:r>
      <w:r>
        <w:rPr>
          <w:rFonts w:cs="Times New Roman"/>
          <w:sz w:val="22"/>
        </w:rPr>
        <w:t>M</w:t>
      </w:r>
      <w:r w:rsidRPr="00EA08B9">
        <w:rPr>
          <w:rFonts w:cs="Times New Roman"/>
          <w:sz w:val="22"/>
        </w:rPr>
        <w:t>addox</w:t>
      </w:r>
    </w:p>
    <w:p w:rsidR="00EA08B9" w:rsidRPr="00F960EB" w:rsidRDefault="00EA08B9" w:rsidP="00EA08B9">
      <w:pPr>
        <w:pStyle w:val="ListParagraph"/>
        <w:numPr>
          <w:ilvl w:val="0"/>
          <w:numId w:val="15"/>
        </w:numPr>
        <w:spacing w:after="0" w:line="240" w:lineRule="auto"/>
        <w:contextualSpacing w:val="0"/>
        <w:rPr>
          <w:rFonts w:cs="Times New Roman"/>
          <w:sz w:val="22"/>
        </w:rPr>
      </w:pPr>
      <w:r w:rsidRPr="005E161E">
        <w:rPr>
          <w:rFonts w:cs="Times New Roman"/>
          <w:i/>
          <w:sz w:val="22"/>
        </w:rPr>
        <w:t>Molecules of Emotion</w:t>
      </w:r>
      <w:r w:rsidRPr="00F960EB">
        <w:rPr>
          <w:rFonts w:cs="Times New Roman"/>
          <w:sz w:val="22"/>
        </w:rPr>
        <w:t xml:space="preserve"> (idiosyncratic autobiographical study</w:t>
      </w:r>
      <w:r w:rsidR="00F960EB" w:rsidRPr="00F960EB">
        <w:rPr>
          <w:rFonts w:cs="Times New Roman"/>
          <w:sz w:val="22"/>
        </w:rPr>
        <w:t xml:space="preserve">) by </w:t>
      </w:r>
      <w:r w:rsidRPr="00F960EB">
        <w:rPr>
          <w:rFonts w:cs="Times New Roman"/>
          <w:sz w:val="22"/>
        </w:rPr>
        <w:t xml:space="preserve">Candice </w:t>
      </w:r>
      <w:r w:rsidR="00F960EB" w:rsidRPr="00F960EB">
        <w:rPr>
          <w:rFonts w:cs="Times New Roman"/>
          <w:sz w:val="22"/>
        </w:rPr>
        <w:t>Pert</w:t>
      </w:r>
      <w:r w:rsidRPr="00F960EB">
        <w:rPr>
          <w:rFonts w:cs="Times New Roman"/>
          <w:sz w:val="22"/>
        </w:rPr>
        <w:t xml:space="preserve"> </w:t>
      </w:r>
    </w:p>
    <w:p w:rsidR="00EA08B9" w:rsidRDefault="00F960EB" w:rsidP="00EA08B9">
      <w:pPr>
        <w:pStyle w:val="ListParagraph"/>
        <w:numPr>
          <w:ilvl w:val="0"/>
          <w:numId w:val="15"/>
        </w:numPr>
        <w:spacing w:after="0" w:line="240" w:lineRule="auto"/>
        <w:contextualSpacing w:val="0"/>
        <w:rPr>
          <w:rFonts w:cs="Times New Roman"/>
          <w:sz w:val="22"/>
        </w:rPr>
      </w:pPr>
      <w:r w:rsidRPr="005E161E">
        <w:rPr>
          <w:rFonts w:cs="Times New Roman"/>
          <w:i/>
          <w:sz w:val="22"/>
        </w:rPr>
        <w:t>Feminism and Science</w:t>
      </w:r>
      <w:r w:rsidRPr="00EA08B9">
        <w:rPr>
          <w:rFonts w:cs="Times New Roman"/>
          <w:sz w:val="22"/>
        </w:rPr>
        <w:t xml:space="preserve"> </w:t>
      </w:r>
      <w:r>
        <w:rPr>
          <w:rFonts w:cs="Times New Roman"/>
          <w:sz w:val="22"/>
        </w:rPr>
        <w:t>by N</w:t>
      </w:r>
      <w:r w:rsidR="00EA08B9" w:rsidRPr="00EA08B9">
        <w:rPr>
          <w:rFonts w:cs="Times New Roman"/>
          <w:sz w:val="22"/>
        </w:rPr>
        <w:t>ancy</w:t>
      </w:r>
      <w:r>
        <w:rPr>
          <w:rFonts w:cs="Times New Roman"/>
          <w:sz w:val="22"/>
        </w:rPr>
        <w:t xml:space="preserve"> H</w:t>
      </w:r>
      <w:r w:rsidR="00EA08B9" w:rsidRPr="00EA08B9">
        <w:rPr>
          <w:rFonts w:cs="Times New Roman"/>
          <w:sz w:val="22"/>
        </w:rPr>
        <w:t>ardy</w:t>
      </w:r>
    </w:p>
    <w:p w:rsidR="00EA6A7E" w:rsidRDefault="00EA6A7E" w:rsidP="00405D01">
      <w:pPr>
        <w:pStyle w:val="ListParagraph"/>
        <w:ind w:left="0"/>
        <w:rPr>
          <w:rFonts w:cs="Times New Roman"/>
          <w:sz w:val="22"/>
          <w:u w:val="single"/>
        </w:rPr>
      </w:pPr>
    </w:p>
    <w:p w:rsidR="006925B8" w:rsidRDefault="006925B8" w:rsidP="00405D01">
      <w:pPr>
        <w:pStyle w:val="ListParagraph"/>
        <w:ind w:left="0"/>
        <w:rPr>
          <w:rFonts w:cs="Times New Roman"/>
          <w:sz w:val="22"/>
          <w:u w:val="single"/>
        </w:rPr>
      </w:pPr>
    </w:p>
    <w:p w:rsidR="008A4129" w:rsidRPr="00D456CE" w:rsidRDefault="00D456CE" w:rsidP="00405D01">
      <w:pPr>
        <w:pStyle w:val="ListParagraph"/>
        <w:ind w:left="0"/>
        <w:rPr>
          <w:rFonts w:cs="Times New Roman"/>
          <w:sz w:val="22"/>
          <w:u w:val="single"/>
        </w:rPr>
      </w:pPr>
      <w:r w:rsidRPr="00D456CE">
        <w:rPr>
          <w:rFonts w:cs="Times New Roman"/>
          <w:sz w:val="22"/>
          <w:u w:val="single"/>
        </w:rPr>
        <w:t xml:space="preserve">Class </w:t>
      </w:r>
      <w:r w:rsidR="009A736D">
        <w:rPr>
          <w:rFonts w:cs="Times New Roman"/>
          <w:sz w:val="22"/>
          <w:u w:val="single"/>
        </w:rPr>
        <w:t>9</w:t>
      </w:r>
      <w:r w:rsidRPr="00D456CE">
        <w:rPr>
          <w:rFonts w:cs="Times New Roman"/>
          <w:sz w:val="22"/>
          <w:u w:val="single"/>
        </w:rPr>
        <w:t xml:space="preserve">: </w:t>
      </w:r>
      <w:r w:rsidR="00B73F99">
        <w:rPr>
          <w:rFonts w:cs="Times New Roman"/>
          <w:sz w:val="22"/>
          <w:u w:val="single"/>
        </w:rPr>
        <w:t xml:space="preserve">Competencies and </w:t>
      </w:r>
      <w:r w:rsidRPr="00D456CE">
        <w:rPr>
          <w:rFonts w:cs="Times New Roman"/>
          <w:sz w:val="22"/>
          <w:u w:val="single"/>
        </w:rPr>
        <w:t xml:space="preserve">Training for </w:t>
      </w:r>
      <w:r w:rsidR="00B73F99">
        <w:rPr>
          <w:rFonts w:cs="Times New Roman"/>
          <w:sz w:val="22"/>
          <w:u w:val="single"/>
        </w:rPr>
        <w:t>Interdisciplinary Research</w:t>
      </w:r>
      <w:r w:rsidR="00B73F99" w:rsidRPr="00D456CE">
        <w:rPr>
          <w:rFonts w:cs="Times New Roman"/>
          <w:sz w:val="22"/>
          <w:u w:val="single"/>
        </w:rPr>
        <w:t xml:space="preserve"> </w:t>
      </w:r>
      <w:r w:rsidR="00B73F99">
        <w:rPr>
          <w:rFonts w:cs="Times New Roman"/>
          <w:sz w:val="22"/>
          <w:u w:val="single"/>
        </w:rPr>
        <w:t xml:space="preserve">and </w:t>
      </w:r>
      <w:r w:rsidRPr="00D456CE">
        <w:rPr>
          <w:rFonts w:cs="Times New Roman"/>
          <w:sz w:val="22"/>
          <w:u w:val="single"/>
        </w:rPr>
        <w:t>Team Science</w:t>
      </w:r>
      <w:r w:rsidR="00B73F99">
        <w:rPr>
          <w:rFonts w:cs="Times New Roman"/>
          <w:sz w:val="22"/>
          <w:u w:val="single"/>
        </w:rPr>
        <w:t xml:space="preserve"> </w:t>
      </w:r>
    </w:p>
    <w:p w:rsidR="00D456CE" w:rsidRPr="004F7688" w:rsidRDefault="00D456CE" w:rsidP="00D456CE">
      <w:pPr>
        <w:spacing w:after="0" w:line="240" w:lineRule="auto"/>
        <w:contextualSpacing w:val="0"/>
        <w:rPr>
          <w:rFonts w:cs="Times New Roman"/>
          <w:i/>
          <w:sz w:val="22"/>
        </w:rPr>
      </w:pPr>
      <w:r w:rsidRPr="004F7688">
        <w:rPr>
          <w:rFonts w:cs="Times New Roman"/>
          <w:i/>
          <w:sz w:val="22"/>
        </w:rPr>
        <w:t>Required Readings for Class Discussion</w:t>
      </w:r>
    </w:p>
    <w:p w:rsidR="00C80675" w:rsidRPr="00C80675" w:rsidRDefault="00C80675" w:rsidP="00C80675">
      <w:pPr>
        <w:pStyle w:val="ListParagraph"/>
        <w:numPr>
          <w:ilvl w:val="0"/>
          <w:numId w:val="17"/>
        </w:numPr>
        <w:rPr>
          <w:rFonts w:cs="Times New Roman"/>
          <w:sz w:val="22"/>
        </w:rPr>
      </w:pPr>
      <w:r>
        <w:rPr>
          <w:rFonts w:cs="Times New Roman"/>
          <w:sz w:val="22"/>
        </w:rPr>
        <w:t>R</w:t>
      </w:r>
      <w:r w:rsidRPr="00C80675">
        <w:rPr>
          <w:rFonts w:cs="Times New Roman"/>
          <w:sz w:val="22"/>
        </w:rPr>
        <w:t>eferences focused on: Competency frameworks for graduate/postgraduate trainees and faculty in the sciences and/or biomedicine</w:t>
      </w:r>
      <w:r>
        <w:rPr>
          <w:rFonts w:cs="Times New Roman"/>
          <w:sz w:val="22"/>
        </w:rPr>
        <w:t>:</w:t>
      </w:r>
      <w:r w:rsidRPr="00C80675">
        <w:rPr>
          <w:rFonts w:cs="Times New Roman"/>
          <w:sz w:val="22"/>
        </w:rPr>
        <w:t xml:space="preserve"> Developing effective IR and collaboration skills through formal and informal training venues; How training improves team effectiveness; Leadership training; and Team-based or collaborative learning for graduate science/medicine courses.</w:t>
      </w:r>
    </w:p>
    <w:p w:rsidR="00C80675" w:rsidRPr="00C80675" w:rsidRDefault="00C80675" w:rsidP="00C80675">
      <w:pPr>
        <w:pStyle w:val="ListParagraph"/>
        <w:numPr>
          <w:ilvl w:val="0"/>
          <w:numId w:val="17"/>
        </w:numPr>
        <w:rPr>
          <w:rFonts w:cs="Times New Roman"/>
          <w:sz w:val="22"/>
        </w:rPr>
      </w:pPr>
      <w:r w:rsidRPr="00C80675">
        <w:rPr>
          <w:rFonts w:cs="Times New Roman"/>
          <w:sz w:val="22"/>
        </w:rPr>
        <w:t xml:space="preserve">Milner, R.J., </w:t>
      </w:r>
      <w:proofErr w:type="spellStart"/>
      <w:r w:rsidRPr="00C80675">
        <w:rPr>
          <w:rFonts w:cs="Times New Roman"/>
          <w:sz w:val="22"/>
        </w:rPr>
        <w:t>Gusic</w:t>
      </w:r>
      <w:proofErr w:type="spellEnd"/>
      <w:r w:rsidRPr="00C80675">
        <w:rPr>
          <w:rFonts w:cs="Times New Roman"/>
          <w:sz w:val="22"/>
        </w:rPr>
        <w:t xml:space="preserve">, M.E., and </w:t>
      </w:r>
      <w:proofErr w:type="spellStart"/>
      <w:r w:rsidRPr="00C80675">
        <w:rPr>
          <w:rFonts w:cs="Times New Roman"/>
          <w:sz w:val="22"/>
        </w:rPr>
        <w:t>Thorndyke</w:t>
      </w:r>
      <w:proofErr w:type="spellEnd"/>
      <w:r w:rsidRPr="00C80675">
        <w:rPr>
          <w:rFonts w:cs="Times New Roman"/>
          <w:sz w:val="22"/>
        </w:rPr>
        <w:t xml:space="preserve">, L.E. (2011). Perspective: Toward a Competency Framework for Faculty. Academic Medicine 86, 1204-1210 </w:t>
      </w:r>
    </w:p>
    <w:p w:rsidR="00C80675" w:rsidRPr="00C80675" w:rsidRDefault="00C80675" w:rsidP="00C80675">
      <w:pPr>
        <w:pStyle w:val="ListParagraph"/>
        <w:numPr>
          <w:ilvl w:val="0"/>
          <w:numId w:val="17"/>
        </w:numPr>
        <w:rPr>
          <w:rFonts w:cs="Times New Roman"/>
          <w:sz w:val="22"/>
        </w:rPr>
      </w:pPr>
      <w:proofErr w:type="spellStart"/>
      <w:r w:rsidRPr="00C80675">
        <w:rPr>
          <w:rFonts w:cs="Times New Roman"/>
          <w:sz w:val="22"/>
        </w:rPr>
        <w:t>Fuhrmann</w:t>
      </w:r>
      <w:proofErr w:type="spellEnd"/>
      <w:r w:rsidRPr="00C80675">
        <w:rPr>
          <w:rFonts w:cs="Times New Roman"/>
          <w:sz w:val="22"/>
        </w:rPr>
        <w:t xml:space="preserve">, C.N., </w:t>
      </w:r>
      <w:proofErr w:type="spellStart"/>
      <w:r w:rsidRPr="00C80675">
        <w:rPr>
          <w:rFonts w:cs="Times New Roman"/>
          <w:sz w:val="22"/>
        </w:rPr>
        <w:t>Halme</w:t>
      </w:r>
      <w:proofErr w:type="spellEnd"/>
      <w:r w:rsidRPr="00C80675">
        <w:rPr>
          <w:rFonts w:cs="Times New Roman"/>
          <w:sz w:val="22"/>
        </w:rPr>
        <w:t xml:space="preserve">, D.G., O'Sullivan, P.S., and </w:t>
      </w:r>
      <w:proofErr w:type="spellStart"/>
      <w:r w:rsidRPr="00C80675">
        <w:rPr>
          <w:rFonts w:cs="Times New Roman"/>
          <w:sz w:val="22"/>
        </w:rPr>
        <w:t>Lindstaedt</w:t>
      </w:r>
      <w:proofErr w:type="spellEnd"/>
      <w:r w:rsidRPr="00C80675">
        <w:rPr>
          <w:rFonts w:cs="Times New Roman"/>
          <w:sz w:val="22"/>
        </w:rPr>
        <w:t xml:space="preserve">, B. (2011). Improving graduate education to support a branching career pipeline: recommendations based on a survey of doctoral students in the basic biomedical sciences. CBE Life </w:t>
      </w:r>
      <w:proofErr w:type="spellStart"/>
      <w:r w:rsidRPr="00C80675">
        <w:rPr>
          <w:rFonts w:cs="Times New Roman"/>
          <w:sz w:val="22"/>
        </w:rPr>
        <w:t>Sci</w:t>
      </w:r>
      <w:proofErr w:type="spellEnd"/>
      <w:r w:rsidRPr="00C80675">
        <w:rPr>
          <w:rFonts w:cs="Times New Roman"/>
          <w:sz w:val="22"/>
        </w:rPr>
        <w:t xml:space="preserve"> </w:t>
      </w:r>
      <w:proofErr w:type="spellStart"/>
      <w:r w:rsidRPr="00C80675">
        <w:rPr>
          <w:rFonts w:cs="Times New Roman"/>
          <w:sz w:val="22"/>
        </w:rPr>
        <w:t>Educ</w:t>
      </w:r>
      <w:proofErr w:type="spellEnd"/>
      <w:r w:rsidRPr="00C80675">
        <w:rPr>
          <w:rFonts w:cs="Times New Roman"/>
          <w:sz w:val="22"/>
        </w:rPr>
        <w:t xml:space="preserve"> 10, 239-249.</w:t>
      </w:r>
    </w:p>
    <w:p w:rsidR="00C80675" w:rsidRPr="00C80675" w:rsidRDefault="00C80675" w:rsidP="00C80675">
      <w:pPr>
        <w:pStyle w:val="ListParagraph"/>
        <w:numPr>
          <w:ilvl w:val="0"/>
          <w:numId w:val="17"/>
        </w:numPr>
        <w:rPr>
          <w:rFonts w:cs="Times New Roman"/>
          <w:sz w:val="22"/>
        </w:rPr>
      </w:pPr>
      <w:r w:rsidRPr="00C80675">
        <w:rPr>
          <w:rFonts w:cs="Times New Roman"/>
          <w:sz w:val="22"/>
        </w:rPr>
        <w:t>Core Competencies for Interprofessional Collaborative Practice report</w:t>
      </w:r>
    </w:p>
    <w:p w:rsidR="00C80675" w:rsidRPr="00C80675" w:rsidRDefault="00C80675" w:rsidP="00C80675">
      <w:pPr>
        <w:pStyle w:val="ListParagraph"/>
        <w:numPr>
          <w:ilvl w:val="0"/>
          <w:numId w:val="17"/>
        </w:numPr>
        <w:rPr>
          <w:rFonts w:cs="Times New Roman"/>
          <w:sz w:val="22"/>
        </w:rPr>
      </w:pPr>
      <w:r w:rsidRPr="00C80675">
        <w:rPr>
          <w:rFonts w:cs="Times New Roman"/>
          <w:sz w:val="22"/>
        </w:rPr>
        <w:t>McGee, R., and DeLong, M.J. (2007). Collaborative Co-Mentored Dissertations Spanning Institutions: Influences on Student Development. CBE-Life Sciences Education 6, 119-131.</w:t>
      </w:r>
    </w:p>
    <w:p w:rsidR="00C80675" w:rsidRPr="00C80675" w:rsidRDefault="00C80675" w:rsidP="00C80675">
      <w:pPr>
        <w:pStyle w:val="ListParagraph"/>
        <w:numPr>
          <w:ilvl w:val="0"/>
          <w:numId w:val="17"/>
        </w:numPr>
        <w:rPr>
          <w:rFonts w:cs="Times New Roman"/>
          <w:sz w:val="22"/>
        </w:rPr>
      </w:pPr>
      <w:r w:rsidRPr="00C80675">
        <w:rPr>
          <w:rFonts w:cs="Times New Roman"/>
          <w:sz w:val="22"/>
        </w:rPr>
        <w:t xml:space="preserve">Humphrey, J.D., </w:t>
      </w:r>
      <w:proofErr w:type="spellStart"/>
      <w:r w:rsidRPr="00C80675">
        <w:rPr>
          <w:rFonts w:cs="Times New Roman"/>
          <w:sz w:val="22"/>
        </w:rPr>
        <w:t>Coté</w:t>
      </w:r>
      <w:proofErr w:type="spellEnd"/>
      <w:r w:rsidRPr="00C80675">
        <w:rPr>
          <w:rFonts w:cs="Times New Roman"/>
          <w:sz w:val="22"/>
        </w:rPr>
        <w:t xml:space="preserve">, G.L., Walton, J.R., </w:t>
      </w:r>
      <w:proofErr w:type="spellStart"/>
      <w:r w:rsidRPr="00C80675">
        <w:rPr>
          <w:rFonts w:cs="Times New Roman"/>
          <w:sz w:val="22"/>
        </w:rPr>
        <w:t>Meininger</w:t>
      </w:r>
      <w:proofErr w:type="spellEnd"/>
      <w:r w:rsidRPr="00C80675">
        <w:rPr>
          <w:rFonts w:cs="Times New Roman"/>
          <w:sz w:val="22"/>
        </w:rPr>
        <w:t xml:space="preserve">, G.A., and </w:t>
      </w:r>
      <w:proofErr w:type="spellStart"/>
      <w:r w:rsidRPr="00C80675">
        <w:rPr>
          <w:rFonts w:cs="Times New Roman"/>
          <w:sz w:val="22"/>
        </w:rPr>
        <w:t>Laine</w:t>
      </w:r>
      <w:proofErr w:type="spellEnd"/>
      <w:r w:rsidRPr="00C80675">
        <w:rPr>
          <w:rFonts w:cs="Times New Roman"/>
          <w:sz w:val="22"/>
        </w:rPr>
        <w:t>, G.A. (2005). A New Paradigm for Graduate Research and Training in the Biomedical Sciences and Engineering. Advances in Physiology Education 29, 98-102.</w:t>
      </w:r>
    </w:p>
    <w:p w:rsidR="00C80675" w:rsidRPr="00C80675" w:rsidRDefault="00C80675" w:rsidP="00C80675">
      <w:pPr>
        <w:pStyle w:val="ListParagraph"/>
        <w:numPr>
          <w:ilvl w:val="0"/>
          <w:numId w:val="17"/>
        </w:numPr>
        <w:rPr>
          <w:rFonts w:cs="Times New Roman"/>
          <w:sz w:val="22"/>
        </w:rPr>
      </w:pPr>
      <w:r w:rsidRPr="00C80675">
        <w:rPr>
          <w:rFonts w:cs="Times New Roman"/>
          <w:sz w:val="22"/>
        </w:rPr>
        <w:t xml:space="preserve">Larson, E.L., Landers, T.F., and Begg, M.D. (2011). Building interdisciplinary research models: a didactic course to prepare interdisciplinary scholars and faculty. </w:t>
      </w:r>
      <w:proofErr w:type="spellStart"/>
      <w:r w:rsidRPr="00C80675">
        <w:rPr>
          <w:rFonts w:cs="Times New Roman"/>
          <w:sz w:val="22"/>
        </w:rPr>
        <w:t>Clin</w:t>
      </w:r>
      <w:proofErr w:type="spellEnd"/>
      <w:r w:rsidRPr="00C80675">
        <w:rPr>
          <w:rFonts w:cs="Times New Roman"/>
          <w:sz w:val="22"/>
        </w:rPr>
        <w:t xml:space="preserve"> </w:t>
      </w:r>
      <w:proofErr w:type="spellStart"/>
      <w:r w:rsidRPr="00C80675">
        <w:rPr>
          <w:rFonts w:cs="Times New Roman"/>
          <w:sz w:val="22"/>
        </w:rPr>
        <w:t>Transl</w:t>
      </w:r>
      <w:proofErr w:type="spellEnd"/>
      <w:r w:rsidRPr="00C80675">
        <w:rPr>
          <w:rFonts w:cs="Times New Roman"/>
          <w:sz w:val="22"/>
        </w:rPr>
        <w:t xml:space="preserve"> </w:t>
      </w:r>
      <w:proofErr w:type="spellStart"/>
      <w:r w:rsidRPr="00C80675">
        <w:rPr>
          <w:rFonts w:cs="Times New Roman"/>
          <w:sz w:val="22"/>
        </w:rPr>
        <w:t>Sci</w:t>
      </w:r>
      <w:proofErr w:type="spellEnd"/>
      <w:r w:rsidRPr="00C80675">
        <w:rPr>
          <w:rFonts w:cs="Times New Roman"/>
          <w:sz w:val="22"/>
        </w:rPr>
        <w:t xml:space="preserve"> 4, 38-41.</w:t>
      </w:r>
    </w:p>
    <w:p w:rsidR="006925B8" w:rsidRPr="00D456CE" w:rsidRDefault="006925B8" w:rsidP="00405D01">
      <w:pPr>
        <w:pStyle w:val="ListParagraph"/>
        <w:ind w:left="0"/>
        <w:rPr>
          <w:rFonts w:cs="Times New Roman"/>
          <w:sz w:val="22"/>
        </w:rPr>
      </w:pPr>
    </w:p>
    <w:p w:rsidR="00D456CE" w:rsidRDefault="00D456CE" w:rsidP="00405D01">
      <w:pPr>
        <w:pStyle w:val="ListParagraph"/>
        <w:ind w:left="0"/>
        <w:rPr>
          <w:rFonts w:cs="Times New Roman"/>
          <w:b/>
          <w:sz w:val="22"/>
        </w:rPr>
      </w:pPr>
    </w:p>
    <w:p w:rsidR="001871D4" w:rsidRPr="00D456CE" w:rsidRDefault="001871D4" w:rsidP="001871D4">
      <w:pPr>
        <w:pStyle w:val="ListParagraph"/>
        <w:ind w:left="0"/>
        <w:rPr>
          <w:rFonts w:cs="Times New Roman"/>
          <w:sz w:val="22"/>
          <w:u w:val="single"/>
        </w:rPr>
      </w:pPr>
      <w:r w:rsidRPr="00D456CE">
        <w:rPr>
          <w:rFonts w:cs="Times New Roman"/>
          <w:sz w:val="22"/>
          <w:u w:val="single"/>
        </w:rPr>
        <w:t xml:space="preserve">Class </w:t>
      </w:r>
      <w:r>
        <w:rPr>
          <w:rFonts w:cs="Times New Roman"/>
          <w:sz w:val="22"/>
          <w:u w:val="single"/>
        </w:rPr>
        <w:t>10</w:t>
      </w:r>
      <w:r w:rsidRPr="00D456CE">
        <w:rPr>
          <w:rFonts w:cs="Times New Roman"/>
          <w:sz w:val="22"/>
          <w:u w:val="single"/>
        </w:rPr>
        <w:t xml:space="preserve">: </w:t>
      </w:r>
      <w:r w:rsidR="00620C2F">
        <w:rPr>
          <w:rFonts w:cs="Times New Roman"/>
          <w:sz w:val="22"/>
          <w:u w:val="single"/>
        </w:rPr>
        <w:t xml:space="preserve">Organizational Theory &amp; </w:t>
      </w:r>
      <w:r>
        <w:rPr>
          <w:rFonts w:cs="Times New Roman"/>
          <w:sz w:val="22"/>
          <w:u w:val="single"/>
        </w:rPr>
        <w:t>Institutional Structure and Policy for Team Science</w:t>
      </w:r>
      <w:r w:rsidRPr="00D456CE">
        <w:rPr>
          <w:rFonts w:cs="Times New Roman"/>
          <w:sz w:val="22"/>
          <w:u w:val="single"/>
        </w:rPr>
        <w:t xml:space="preserve"> </w:t>
      </w:r>
    </w:p>
    <w:p w:rsidR="001871D4" w:rsidRPr="00A47991" w:rsidRDefault="001871D4" w:rsidP="001871D4">
      <w:pPr>
        <w:spacing w:after="0" w:line="240" w:lineRule="auto"/>
        <w:contextualSpacing w:val="0"/>
        <w:rPr>
          <w:rFonts w:cs="Times New Roman"/>
          <w:i/>
          <w:sz w:val="22"/>
        </w:rPr>
      </w:pPr>
      <w:r w:rsidRPr="00A47991">
        <w:rPr>
          <w:rFonts w:cs="Times New Roman"/>
          <w:i/>
          <w:sz w:val="22"/>
        </w:rPr>
        <w:t>Required Readings for Class Discussion</w:t>
      </w:r>
    </w:p>
    <w:p w:rsidR="001871D4" w:rsidRDefault="001871D4" w:rsidP="001871D4">
      <w:pPr>
        <w:pStyle w:val="ListParagraph"/>
        <w:numPr>
          <w:ilvl w:val="0"/>
          <w:numId w:val="12"/>
        </w:numPr>
        <w:spacing w:after="0" w:line="240" w:lineRule="auto"/>
        <w:contextualSpacing w:val="0"/>
        <w:rPr>
          <w:rFonts w:cs="Times New Roman"/>
          <w:sz w:val="22"/>
        </w:rPr>
      </w:pPr>
      <w:r w:rsidRPr="00133BF3">
        <w:rPr>
          <w:rFonts w:cs="Times New Roman"/>
          <w:sz w:val="22"/>
        </w:rPr>
        <w:t>Jones, B. (2010). As Science Evolves, How Can Science Policy? National Bureau of Economic Research Working Paper 16002, 1-31.</w:t>
      </w:r>
    </w:p>
    <w:p w:rsidR="00131F78" w:rsidRDefault="00131F78" w:rsidP="001871D4">
      <w:pPr>
        <w:pStyle w:val="ListParagraph"/>
        <w:numPr>
          <w:ilvl w:val="0"/>
          <w:numId w:val="12"/>
        </w:numPr>
        <w:spacing w:after="0" w:line="240" w:lineRule="auto"/>
        <w:contextualSpacing w:val="0"/>
        <w:rPr>
          <w:rFonts w:cs="Times New Roman"/>
          <w:sz w:val="22"/>
        </w:rPr>
      </w:pPr>
      <w:r w:rsidRPr="00131F78">
        <w:rPr>
          <w:rFonts w:cs="Times New Roman"/>
          <w:sz w:val="22"/>
        </w:rPr>
        <w:t>Cummings, J., and Kiesler, S. (2011). Organization theory and new ways of working in science. Paper presented at: Science and Innovation Policy</w:t>
      </w:r>
      <w:r w:rsidR="00315FEB">
        <w:rPr>
          <w:rFonts w:cs="Times New Roman"/>
          <w:sz w:val="22"/>
        </w:rPr>
        <w:t>, 1-5.</w:t>
      </w:r>
    </w:p>
    <w:p w:rsidR="001871D4" w:rsidRDefault="001871D4" w:rsidP="00405D01">
      <w:pPr>
        <w:pStyle w:val="ListParagraph"/>
        <w:ind w:left="0"/>
        <w:rPr>
          <w:rFonts w:cs="Times New Roman"/>
          <w:b/>
          <w:sz w:val="22"/>
        </w:rPr>
      </w:pPr>
    </w:p>
    <w:p w:rsidR="001871D4" w:rsidRDefault="001871D4" w:rsidP="00405D01">
      <w:pPr>
        <w:pStyle w:val="ListParagraph"/>
        <w:ind w:left="0"/>
        <w:rPr>
          <w:rFonts w:cs="Times New Roman"/>
          <w:b/>
          <w:sz w:val="22"/>
        </w:rPr>
      </w:pPr>
    </w:p>
    <w:p w:rsidR="00CD0D66" w:rsidRPr="00133BF3" w:rsidRDefault="00AA0557" w:rsidP="00405D01">
      <w:pPr>
        <w:pStyle w:val="ListParagraph"/>
        <w:ind w:left="0"/>
        <w:rPr>
          <w:rFonts w:cs="Times New Roman"/>
          <w:b/>
          <w:sz w:val="22"/>
        </w:rPr>
      </w:pPr>
      <w:r w:rsidRPr="00133BF3">
        <w:rPr>
          <w:rFonts w:cs="Times New Roman"/>
          <w:b/>
          <w:sz w:val="22"/>
        </w:rPr>
        <w:t xml:space="preserve">Team Science and Collaboration </w:t>
      </w:r>
      <w:r w:rsidR="00405D01" w:rsidRPr="00133BF3">
        <w:rPr>
          <w:rFonts w:cs="Times New Roman"/>
          <w:b/>
          <w:sz w:val="22"/>
        </w:rPr>
        <w:t>Resources</w:t>
      </w:r>
      <w:r w:rsidR="00F21A6F" w:rsidRPr="00133BF3">
        <w:rPr>
          <w:rFonts w:cs="Times New Roman"/>
          <w:b/>
          <w:sz w:val="22"/>
        </w:rPr>
        <w:t>:</w:t>
      </w:r>
    </w:p>
    <w:p w:rsidR="00CD0D66" w:rsidRPr="00133BF3" w:rsidRDefault="00405D01" w:rsidP="00405D01">
      <w:pPr>
        <w:pStyle w:val="ListParagraph"/>
        <w:ind w:left="0"/>
        <w:rPr>
          <w:rFonts w:cs="Times New Roman"/>
          <w:sz w:val="22"/>
        </w:rPr>
      </w:pPr>
      <w:r w:rsidRPr="00133BF3">
        <w:rPr>
          <w:rFonts w:cs="Times New Roman"/>
          <w:sz w:val="22"/>
        </w:rPr>
        <w:t xml:space="preserve">Numerous Team Science and Science of Team Science (SciTS) resources, tools, and references are available at </w:t>
      </w:r>
      <w:hyperlink r:id="rId12" w:history="1">
        <w:r w:rsidRPr="00133BF3">
          <w:rPr>
            <w:rStyle w:val="Hyperlink"/>
            <w:rFonts w:cs="Times New Roman"/>
            <w:sz w:val="22"/>
          </w:rPr>
          <w:t>http://scienceofteamscience.northwestern.edu/team-science-resources</w:t>
        </w:r>
      </w:hyperlink>
      <w:r w:rsidRPr="00133BF3">
        <w:rPr>
          <w:rFonts w:cs="Times New Roman"/>
          <w:sz w:val="22"/>
        </w:rPr>
        <w:t>.</w:t>
      </w:r>
    </w:p>
    <w:p w:rsidR="00405D01" w:rsidRPr="00133BF3" w:rsidRDefault="00405D01" w:rsidP="00405D01">
      <w:pPr>
        <w:pStyle w:val="ListParagraph"/>
        <w:ind w:left="0"/>
        <w:rPr>
          <w:rFonts w:cs="Times New Roman"/>
          <w:sz w:val="22"/>
        </w:rPr>
      </w:pPr>
    </w:p>
    <w:p w:rsidR="00C70065" w:rsidRPr="00133BF3" w:rsidRDefault="00C70065" w:rsidP="007D0ECD">
      <w:pPr>
        <w:pStyle w:val="ListParagraph"/>
        <w:ind w:left="0"/>
        <w:rPr>
          <w:rFonts w:cs="Times New Roman"/>
          <w:b/>
          <w:sz w:val="22"/>
        </w:rPr>
      </w:pPr>
      <w:r w:rsidRPr="00133BF3">
        <w:rPr>
          <w:rFonts w:cs="Times New Roman"/>
          <w:b/>
          <w:sz w:val="22"/>
        </w:rPr>
        <w:t>Grading/Evaluation:</w:t>
      </w:r>
    </w:p>
    <w:p w:rsidR="00C70065" w:rsidRPr="00133BF3" w:rsidRDefault="00883D71" w:rsidP="007D0ECD">
      <w:pPr>
        <w:pStyle w:val="ListParagraph"/>
        <w:ind w:left="0"/>
        <w:rPr>
          <w:rFonts w:cs="Times New Roman"/>
          <w:sz w:val="22"/>
        </w:rPr>
      </w:pPr>
      <w:proofErr w:type="gramStart"/>
      <w:r>
        <w:rPr>
          <w:rFonts w:cs="Times New Roman"/>
          <w:sz w:val="22"/>
        </w:rPr>
        <w:t xml:space="preserve">Attendance and </w:t>
      </w:r>
      <w:r w:rsidR="00C70065" w:rsidRPr="00133BF3">
        <w:rPr>
          <w:rFonts w:cs="Times New Roman"/>
          <w:sz w:val="22"/>
        </w:rPr>
        <w:t xml:space="preserve">Active </w:t>
      </w:r>
      <w:r w:rsidR="00256CEA" w:rsidRPr="00133BF3">
        <w:rPr>
          <w:rFonts w:cs="Times New Roman"/>
          <w:sz w:val="22"/>
        </w:rPr>
        <w:t xml:space="preserve">Class </w:t>
      </w:r>
      <w:r w:rsidR="00C70065" w:rsidRPr="00133BF3">
        <w:rPr>
          <w:rFonts w:cs="Times New Roman"/>
          <w:sz w:val="22"/>
        </w:rPr>
        <w:t>Participation (</w:t>
      </w:r>
      <w:r w:rsidR="005D1FAE">
        <w:rPr>
          <w:rFonts w:cs="Times New Roman"/>
          <w:sz w:val="22"/>
        </w:rPr>
        <w:t xml:space="preserve">summarizing findings, </w:t>
      </w:r>
      <w:r w:rsidR="00C70065" w:rsidRPr="00133BF3">
        <w:rPr>
          <w:rFonts w:cs="Times New Roman"/>
          <w:sz w:val="22"/>
        </w:rPr>
        <w:t>asking questions, etc.)</w:t>
      </w:r>
      <w:proofErr w:type="gramEnd"/>
      <w:r w:rsidR="00C70065" w:rsidRPr="00133BF3">
        <w:rPr>
          <w:rFonts w:cs="Times New Roman"/>
          <w:sz w:val="22"/>
        </w:rPr>
        <w:tab/>
      </w:r>
      <w:r w:rsidR="00C70065" w:rsidRPr="00133BF3">
        <w:rPr>
          <w:rFonts w:cs="Times New Roman"/>
          <w:sz w:val="22"/>
        </w:rPr>
        <w:tab/>
      </w:r>
      <w:r w:rsidR="009774D1" w:rsidRPr="00133BF3">
        <w:rPr>
          <w:rFonts w:cs="Times New Roman"/>
          <w:sz w:val="22"/>
        </w:rPr>
        <w:t>80</w:t>
      </w:r>
      <w:r w:rsidR="00C70065" w:rsidRPr="00133BF3">
        <w:rPr>
          <w:rFonts w:cs="Times New Roman"/>
          <w:sz w:val="22"/>
        </w:rPr>
        <w:t>%</w:t>
      </w:r>
    </w:p>
    <w:p w:rsidR="00C70065" w:rsidRPr="00133BF3" w:rsidRDefault="00C70065" w:rsidP="007D0ECD">
      <w:pPr>
        <w:pStyle w:val="ListParagraph"/>
        <w:ind w:left="0"/>
        <w:rPr>
          <w:rFonts w:cs="Times New Roman"/>
          <w:sz w:val="22"/>
        </w:rPr>
      </w:pPr>
      <w:r w:rsidRPr="00133BF3">
        <w:rPr>
          <w:rFonts w:cs="Times New Roman"/>
          <w:sz w:val="22"/>
        </w:rPr>
        <w:t xml:space="preserve">Case Study </w:t>
      </w:r>
      <w:r w:rsidR="00256CEA" w:rsidRPr="00133BF3">
        <w:rPr>
          <w:rFonts w:cs="Times New Roman"/>
          <w:sz w:val="22"/>
        </w:rPr>
        <w:t xml:space="preserve">Small </w:t>
      </w:r>
      <w:r w:rsidRPr="00133BF3">
        <w:rPr>
          <w:rFonts w:cs="Times New Roman"/>
          <w:sz w:val="22"/>
        </w:rPr>
        <w:t xml:space="preserve">Group </w:t>
      </w:r>
      <w:r w:rsidR="00256CEA" w:rsidRPr="00133BF3">
        <w:rPr>
          <w:rFonts w:cs="Times New Roman"/>
          <w:sz w:val="22"/>
        </w:rPr>
        <w:t>Assignment</w:t>
      </w:r>
      <w:r w:rsidRPr="00133BF3">
        <w:rPr>
          <w:rFonts w:cs="Times New Roman"/>
          <w:sz w:val="22"/>
        </w:rPr>
        <w:tab/>
      </w:r>
      <w:r w:rsidRPr="00133BF3">
        <w:rPr>
          <w:rFonts w:cs="Times New Roman"/>
          <w:sz w:val="22"/>
        </w:rPr>
        <w:tab/>
      </w:r>
      <w:r w:rsidRPr="00133BF3">
        <w:rPr>
          <w:rFonts w:cs="Times New Roman"/>
          <w:sz w:val="22"/>
        </w:rPr>
        <w:tab/>
      </w:r>
      <w:r w:rsidRPr="00133BF3">
        <w:rPr>
          <w:rFonts w:cs="Times New Roman"/>
          <w:sz w:val="22"/>
        </w:rPr>
        <w:tab/>
      </w:r>
      <w:r w:rsidRPr="00133BF3">
        <w:rPr>
          <w:rFonts w:cs="Times New Roman"/>
          <w:sz w:val="22"/>
        </w:rPr>
        <w:tab/>
      </w:r>
      <w:r w:rsidRPr="00133BF3">
        <w:rPr>
          <w:rFonts w:cs="Times New Roman"/>
          <w:sz w:val="22"/>
        </w:rPr>
        <w:tab/>
      </w:r>
      <w:r w:rsidR="00883D71">
        <w:rPr>
          <w:rFonts w:cs="Times New Roman"/>
          <w:sz w:val="22"/>
        </w:rPr>
        <w:tab/>
      </w:r>
      <w:r w:rsidR="00883D71">
        <w:rPr>
          <w:rFonts w:cs="Times New Roman"/>
          <w:sz w:val="22"/>
        </w:rPr>
        <w:tab/>
      </w:r>
      <w:r w:rsidR="00405D01" w:rsidRPr="00133BF3">
        <w:rPr>
          <w:rFonts w:cs="Times New Roman"/>
          <w:sz w:val="22"/>
        </w:rPr>
        <w:t>1</w:t>
      </w:r>
      <w:r w:rsidR="009774D1" w:rsidRPr="00133BF3">
        <w:rPr>
          <w:rFonts w:cs="Times New Roman"/>
          <w:sz w:val="22"/>
        </w:rPr>
        <w:t>0</w:t>
      </w:r>
      <w:r w:rsidRPr="00133BF3">
        <w:rPr>
          <w:rFonts w:cs="Times New Roman"/>
          <w:sz w:val="22"/>
        </w:rPr>
        <w:t>%</w:t>
      </w:r>
    </w:p>
    <w:p w:rsidR="00032858" w:rsidRPr="00133BF3" w:rsidRDefault="00A05648" w:rsidP="00032858">
      <w:pPr>
        <w:pStyle w:val="ListParagraph"/>
        <w:ind w:left="0"/>
        <w:rPr>
          <w:rFonts w:cs="Times New Roman"/>
          <w:sz w:val="22"/>
        </w:rPr>
      </w:pPr>
      <w:hyperlink r:id="rId13" w:history="1">
        <w:r w:rsidR="002175A9" w:rsidRPr="00133BF3">
          <w:rPr>
            <w:rStyle w:val="Hyperlink"/>
            <w:rFonts w:cs="Times New Roman"/>
            <w:sz w:val="22"/>
          </w:rPr>
          <w:t>TeamScience.net</w:t>
        </w:r>
      </w:hyperlink>
      <w:r w:rsidR="002175A9" w:rsidRPr="00133BF3">
        <w:rPr>
          <w:rFonts w:cs="Times New Roman"/>
          <w:sz w:val="22"/>
        </w:rPr>
        <w:t xml:space="preserve"> Learning Modules</w:t>
      </w:r>
      <w:r w:rsidR="005D1FAE">
        <w:rPr>
          <w:rFonts w:cs="Times New Roman"/>
          <w:sz w:val="22"/>
        </w:rPr>
        <w:t xml:space="preserve"> 2-4 (</w:t>
      </w:r>
      <w:proofErr w:type="spellStart"/>
      <w:r w:rsidR="005D1FAE">
        <w:rPr>
          <w:rFonts w:cs="Times New Roman"/>
          <w:sz w:val="22"/>
        </w:rPr>
        <w:t>incld</w:t>
      </w:r>
      <w:proofErr w:type="spellEnd"/>
      <w:r w:rsidR="005D1FAE">
        <w:rPr>
          <w:rFonts w:cs="Times New Roman"/>
          <w:sz w:val="22"/>
        </w:rPr>
        <w:t xml:space="preserve"> pre/</w:t>
      </w:r>
      <w:proofErr w:type="spellStart"/>
      <w:r w:rsidR="005D1FAE">
        <w:rPr>
          <w:rFonts w:cs="Times New Roman"/>
          <w:sz w:val="22"/>
        </w:rPr>
        <w:t>post tests</w:t>
      </w:r>
      <w:proofErr w:type="spellEnd"/>
      <w:r w:rsidR="005D1FAE">
        <w:rPr>
          <w:rFonts w:cs="Times New Roman"/>
          <w:sz w:val="22"/>
        </w:rPr>
        <w:t>)</w:t>
      </w:r>
      <w:r w:rsidR="00032858" w:rsidRPr="00133BF3">
        <w:rPr>
          <w:rFonts w:cs="Times New Roman"/>
          <w:sz w:val="22"/>
        </w:rPr>
        <w:tab/>
      </w:r>
      <w:r w:rsidR="00032858" w:rsidRPr="00133BF3">
        <w:rPr>
          <w:rFonts w:cs="Times New Roman"/>
          <w:sz w:val="22"/>
        </w:rPr>
        <w:tab/>
      </w:r>
      <w:r w:rsidR="00032858" w:rsidRPr="00133BF3">
        <w:rPr>
          <w:rFonts w:cs="Times New Roman"/>
          <w:sz w:val="22"/>
        </w:rPr>
        <w:tab/>
      </w:r>
      <w:r w:rsidR="00883D71">
        <w:rPr>
          <w:rFonts w:cs="Times New Roman"/>
          <w:sz w:val="22"/>
        </w:rPr>
        <w:tab/>
      </w:r>
      <w:r w:rsidR="00883D71">
        <w:rPr>
          <w:rFonts w:cs="Times New Roman"/>
          <w:sz w:val="22"/>
        </w:rPr>
        <w:tab/>
      </w:r>
      <w:r w:rsidR="00405D01" w:rsidRPr="00133BF3">
        <w:rPr>
          <w:rFonts w:cs="Times New Roman"/>
          <w:sz w:val="22"/>
        </w:rPr>
        <w:t>1</w:t>
      </w:r>
      <w:r w:rsidR="00032858" w:rsidRPr="00133BF3">
        <w:rPr>
          <w:rFonts w:cs="Times New Roman"/>
          <w:sz w:val="22"/>
        </w:rPr>
        <w:t>0%</w:t>
      </w:r>
    </w:p>
    <w:p w:rsidR="00C70065" w:rsidRPr="00133BF3" w:rsidRDefault="00C70065" w:rsidP="007D0ECD">
      <w:pPr>
        <w:pStyle w:val="ListParagraph"/>
        <w:ind w:left="0"/>
        <w:rPr>
          <w:rFonts w:cs="Times New Roman"/>
          <w:sz w:val="22"/>
        </w:rPr>
      </w:pPr>
    </w:p>
    <w:sectPr w:rsidR="00C70065" w:rsidRPr="00133BF3" w:rsidSect="00245C7C">
      <w:footerReference w:type="default" r:id="rId14"/>
      <w:pgSz w:w="12240" w:h="15840"/>
      <w:pgMar w:top="720" w:right="1080" w:bottom="72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1BE1" w:rsidRDefault="00941BE1" w:rsidP="00FC1830">
      <w:pPr>
        <w:spacing w:after="0" w:line="240" w:lineRule="auto"/>
      </w:pPr>
      <w:r>
        <w:separator/>
      </w:r>
    </w:p>
  </w:endnote>
  <w:endnote w:type="continuationSeparator" w:id="0">
    <w:p w:rsidR="00941BE1" w:rsidRDefault="00941BE1" w:rsidP="00FC18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222242"/>
      <w:docPartObj>
        <w:docPartGallery w:val="Page Numbers (Bottom of Page)"/>
        <w:docPartUnique/>
      </w:docPartObj>
    </w:sdtPr>
    <w:sdtEndPr/>
    <w:sdtContent>
      <w:p w:rsidR="00FC1830" w:rsidRDefault="00C9479A">
        <w:pPr>
          <w:pStyle w:val="Footer"/>
          <w:jc w:val="right"/>
        </w:pPr>
        <w:r>
          <w:fldChar w:fldCharType="begin"/>
        </w:r>
        <w:r>
          <w:instrText xml:space="preserve"> PAGE   \* MERGEFORMAT </w:instrText>
        </w:r>
        <w:r>
          <w:fldChar w:fldCharType="separate"/>
        </w:r>
        <w:r w:rsidR="00A05648">
          <w:rPr>
            <w:noProof/>
          </w:rPr>
          <w:t>1</w:t>
        </w:r>
        <w:r>
          <w:rPr>
            <w:noProof/>
          </w:rPr>
          <w:fldChar w:fldCharType="end"/>
        </w:r>
      </w:p>
    </w:sdtContent>
  </w:sdt>
  <w:p w:rsidR="00FC1830" w:rsidRDefault="00FC18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1BE1" w:rsidRDefault="00941BE1" w:rsidP="00FC1830">
      <w:pPr>
        <w:spacing w:after="0" w:line="240" w:lineRule="auto"/>
      </w:pPr>
      <w:r>
        <w:separator/>
      </w:r>
    </w:p>
  </w:footnote>
  <w:footnote w:type="continuationSeparator" w:id="0">
    <w:p w:rsidR="00941BE1" w:rsidRDefault="00941BE1" w:rsidP="00FC18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65A7C"/>
    <w:multiLevelType w:val="hybridMultilevel"/>
    <w:tmpl w:val="F42006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B94676F"/>
    <w:multiLevelType w:val="hybridMultilevel"/>
    <w:tmpl w:val="93DAA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6E77D9"/>
    <w:multiLevelType w:val="hybridMultilevel"/>
    <w:tmpl w:val="112060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9620150"/>
    <w:multiLevelType w:val="hybridMultilevel"/>
    <w:tmpl w:val="821E3CA8"/>
    <w:lvl w:ilvl="0" w:tplc="04090003">
      <w:start w:val="1"/>
      <w:numFmt w:val="bullet"/>
      <w:lvlText w:val="o"/>
      <w:lvlJc w:val="left"/>
      <w:pPr>
        <w:ind w:left="72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25EA3685"/>
    <w:multiLevelType w:val="hybridMultilevel"/>
    <w:tmpl w:val="8BB067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AF117A3"/>
    <w:multiLevelType w:val="hybridMultilevel"/>
    <w:tmpl w:val="1054B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EEA7F18"/>
    <w:multiLevelType w:val="hybridMultilevel"/>
    <w:tmpl w:val="1AA2423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42D7620B"/>
    <w:multiLevelType w:val="hybridMultilevel"/>
    <w:tmpl w:val="F7785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12A0BBA"/>
    <w:multiLevelType w:val="hybridMultilevel"/>
    <w:tmpl w:val="2282280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520B48A5"/>
    <w:multiLevelType w:val="hybridMultilevel"/>
    <w:tmpl w:val="46EAD4B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59276F06"/>
    <w:multiLevelType w:val="hybridMultilevel"/>
    <w:tmpl w:val="EB3CF24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5D4F56F5"/>
    <w:multiLevelType w:val="hybridMultilevel"/>
    <w:tmpl w:val="954CEF9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6BD2130A"/>
    <w:multiLevelType w:val="hybridMultilevel"/>
    <w:tmpl w:val="368CEE0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6CAC635A"/>
    <w:multiLevelType w:val="hybridMultilevel"/>
    <w:tmpl w:val="FB72DFDE"/>
    <w:lvl w:ilvl="0" w:tplc="04090003">
      <w:start w:val="1"/>
      <w:numFmt w:val="bullet"/>
      <w:lvlText w:val="o"/>
      <w:lvlJc w:val="left"/>
      <w:pPr>
        <w:ind w:left="72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77DB6626"/>
    <w:multiLevelType w:val="hybridMultilevel"/>
    <w:tmpl w:val="0D5CD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BA666BB"/>
    <w:multiLevelType w:val="hybridMultilevel"/>
    <w:tmpl w:val="26329776"/>
    <w:lvl w:ilvl="0" w:tplc="04090003">
      <w:start w:val="1"/>
      <w:numFmt w:val="bullet"/>
      <w:lvlText w:val="o"/>
      <w:lvlJc w:val="left"/>
      <w:pPr>
        <w:ind w:left="72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4"/>
  </w:num>
  <w:num w:numId="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3"/>
  </w:num>
  <w:num w:numId="5">
    <w:abstractNumId w:val="15"/>
  </w:num>
  <w:num w:numId="6">
    <w:abstractNumId w:val="3"/>
  </w:num>
  <w:num w:numId="7">
    <w:abstractNumId w:val="2"/>
  </w:num>
  <w:num w:numId="8">
    <w:abstractNumId w:val="0"/>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1"/>
  </w:num>
  <w:num w:numId="16">
    <w:abstractNumId w:val="14"/>
  </w:num>
  <w:num w:numId="17">
    <w:abstractNumId w:val="5"/>
  </w:num>
  <w:num w:numId="1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A4B6D"/>
    <w:rsid w:val="00005355"/>
    <w:rsid w:val="000253BD"/>
    <w:rsid w:val="00027209"/>
    <w:rsid w:val="00032858"/>
    <w:rsid w:val="00035947"/>
    <w:rsid w:val="000424F5"/>
    <w:rsid w:val="000428B2"/>
    <w:rsid w:val="000441AB"/>
    <w:rsid w:val="000460B3"/>
    <w:rsid w:val="0006278A"/>
    <w:rsid w:val="00086436"/>
    <w:rsid w:val="000A3CEA"/>
    <w:rsid w:val="000E54C6"/>
    <w:rsid w:val="0010433C"/>
    <w:rsid w:val="00131F78"/>
    <w:rsid w:val="00133BF3"/>
    <w:rsid w:val="00153803"/>
    <w:rsid w:val="00173C7F"/>
    <w:rsid w:val="00186712"/>
    <w:rsid w:val="00186FEA"/>
    <w:rsid w:val="001871D4"/>
    <w:rsid w:val="001A0A59"/>
    <w:rsid w:val="001A2BFF"/>
    <w:rsid w:val="001B0B4A"/>
    <w:rsid w:val="001B330A"/>
    <w:rsid w:val="001B5C0F"/>
    <w:rsid w:val="001F6FA3"/>
    <w:rsid w:val="002175A9"/>
    <w:rsid w:val="00245C7C"/>
    <w:rsid w:val="002524AE"/>
    <w:rsid w:val="00256CEA"/>
    <w:rsid w:val="00271CC1"/>
    <w:rsid w:val="00277A45"/>
    <w:rsid w:val="00283A9A"/>
    <w:rsid w:val="002A17C9"/>
    <w:rsid w:val="002B14E8"/>
    <w:rsid w:val="002C25EC"/>
    <w:rsid w:val="003016CF"/>
    <w:rsid w:val="00302533"/>
    <w:rsid w:val="00315FEB"/>
    <w:rsid w:val="00327984"/>
    <w:rsid w:val="0033289C"/>
    <w:rsid w:val="003341F4"/>
    <w:rsid w:val="00337A9A"/>
    <w:rsid w:val="003460CD"/>
    <w:rsid w:val="0038383D"/>
    <w:rsid w:val="0038773A"/>
    <w:rsid w:val="003A0FD8"/>
    <w:rsid w:val="003A758B"/>
    <w:rsid w:val="003F0F6E"/>
    <w:rsid w:val="00405D01"/>
    <w:rsid w:val="00416BBF"/>
    <w:rsid w:val="004203C6"/>
    <w:rsid w:val="0043133F"/>
    <w:rsid w:val="0043526C"/>
    <w:rsid w:val="00464A5E"/>
    <w:rsid w:val="004713B3"/>
    <w:rsid w:val="00471FAB"/>
    <w:rsid w:val="00492DBE"/>
    <w:rsid w:val="00493C44"/>
    <w:rsid w:val="004B0BC2"/>
    <w:rsid w:val="004B7F36"/>
    <w:rsid w:val="004C4217"/>
    <w:rsid w:val="004C65B0"/>
    <w:rsid w:val="004D5306"/>
    <w:rsid w:val="004E00E3"/>
    <w:rsid w:val="004E4B3A"/>
    <w:rsid w:val="004F7688"/>
    <w:rsid w:val="00506071"/>
    <w:rsid w:val="005244AC"/>
    <w:rsid w:val="00526E1B"/>
    <w:rsid w:val="00572256"/>
    <w:rsid w:val="005A1077"/>
    <w:rsid w:val="005B0CBA"/>
    <w:rsid w:val="005C276D"/>
    <w:rsid w:val="005D1FAE"/>
    <w:rsid w:val="005E161E"/>
    <w:rsid w:val="005E41E0"/>
    <w:rsid w:val="00620C2F"/>
    <w:rsid w:val="0065761F"/>
    <w:rsid w:val="006873AA"/>
    <w:rsid w:val="006925B8"/>
    <w:rsid w:val="0069570F"/>
    <w:rsid w:val="006A6A52"/>
    <w:rsid w:val="006B1982"/>
    <w:rsid w:val="006B28B1"/>
    <w:rsid w:val="006C208E"/>
    <w:rsid w:val="006E04F3"/>
    <w:rsid w:val="006E73B6"/>
    <w:rsid w:val="007009FB"/>
    <w:rsid w:val="007033DB"/>
    <w:rsid w:val="00705F68"/>
    <w:rsid w:val="0071419E"/>
    <w:rsid w:val="00725046"/>
    <w:rsid w:val="00747AB7"/>
    <w:rsid w:val="00773FDD"/>
    <w:rsid w:val="00775833"/>
    <w:rsid w:val="0079279E"/>
    <w:rsid w:val="007A2A02"/>
    <w:rsid w:val="007D0ECD"/>
    <w:rsid w:val="007F1A46"/>
    <w:rsid w:val="007F2945"/>
    <w:rsid w:val="0080084A"/>
    <w:rsid w:val="008017E6"/>
    <w:rsid w:val="00811CB6"/>
    <w:rsid w:val="008160F6"/>
    <w:rsid w:val="008178DD"/>
    <w:rsid w:val="00845AA6"/>
    <w:rsid w:val="00883D71"/>
    <w:rsid w:val="008A4129"/>
    <w:rsid w:val="008A6637"/>
    <w:rsid w:val="008C4C6C"/>
    <w:rsid w:val="009138C5"/>
    <w:rsid w:val="00914236"/>
    <w:rsid w:val="00922944"/>
    <w:rsid w:val="009240A3"/>
    <w:rsid w:val="009322FB"/>
    <w:rsid w:val="00941192"/>
    <w:rsid w:val="00941BE1"/>
    <w:rsid w:val="0095408F"/>
    <w:rsid w:val="009665B6"/>
    <w:rsid w:val="00976771"/>
    <w:rsid w:val="009774D1"/>
    <w:rsid w:val="00993340"/>
    <w:rsid w:val="009A736D"/>
    <w:rsid w:val="009B1449"/>
    <w:rsid w:val="009C5F05"/>
    <w:rsid w:val="009C6257"/>
    <w:rsid w:val="009E7039"/>
    <w:rsid w:val="009F5824"/>
    <w:rsid w:val="00A05648"/>
    <w:rsid w:val="00A067B9"/>
    <w:rsid w:val="00A32CC6"/>
    <w:rsid w:val="00A336B8"/>
    <w:rsid w:val="00A420C9"/>
    <w:rsid w:val="00A47991"/>
    <w:rsid w:val="00A528C6"/>
    <w:rsid w:val="00A54AAE"/>
    <w:rsid w:val="00A82730"/>
    <w:rsid w:val="00A85A02"/>
    <w:rsid w:val="00AA0557"/>
    <w:rsid w:val="00AA5262"/>
    <w:rsid w:val="00AB1A9C"/>
    <w:rsid w:val="00AB2BAD"/>
    <w:rsid w:val="00AB65B7"/>
    <w:rsid w:val="00AD3CB6"/>
    <w:rsid w:val="00AF6AA4"/>
    <w:rsid w:val="00B146DB"/>
    <w:rsid w:val="00B17BEF"/>
    <w:rsid w:val="00B73F99"/>
    <w:rsid w:val="00B97CA5"/>
    <w:rsid w:val="00BA691C"/>
    <w:rsid w:val="00BC7133"/>
    <w:rsid w:val="00BD19A1"/>
    <w:rsid w:val="00BD648F"/>
    <w:rsid w:val="00BE3CEA"/>
    <w:rsid w:val="00C32BBD"/>
    <w:rsid w:val="00C57684"/>
    <w:rsid w:val="00C70065"/>
    <w:rsid w:val="00C73A6F"/>
    <w:rsid w:val="00C80675"/>
    <w:rsid w:val="00C9479A"/>
    <w:rsid w:val="00C96444"/>
    <w:rsid w:val="00CA4B6D"/>
    <w:rsid w:val="00CA615F"/>
    <w:rsid w:val="00CA6860"/>
    <w:rsid w:val="00CB74EB"/>
    <w:rsid w:val="00CD0D66"/>
    <w:rsid w:val="00CD7839"/>
    <w:rsid w:val="00CE5EDB"/>
    <w:rsid w:val="00D2098E"/>
    <w:rsid w:val="00D2412A"/>
    <w:rsid w:val="00D26186"/>
    <w:rsid w:val="00D33883"/>
    <w:rsid w:val="00D456CE"/>
    <w:rsid w:val="00D52927"/>
    <w:rsid w:val="00D6747C"/>
    <w:rsid w:val="00D924B6"/>
    <w:rsid w:val="00DB3419"/>
    <w:rsid w:val="00DB50A8"/>
    <w:rsid w:val="00E2268A"/>
    <w:rsid w:val="00E2712A"/>
    <w:rsid w:val="00E60FBC"/>
    <w:rsid w:val="00E721E1"/>
    <w:rsid w:val="00E94B37"/>
    <w:rsid w:val="00EA08B9"/>
    <w:rsid w:val="00EA6A7E"/>
    <w:rsid w:val="00EF5726"/>
    <w:rsid w:val="00EF7868"/>
    <w:rsid w:val="00F047A9"/>
    <w:rsid w:val="00F21A6F"/>
    <w:rsid w:val="00F24B19"/>
    <w:rsid w:val="00F3207C"/>
    <w:rsid w:val="00F361DC"/>
    <w:rsid w:val="00F64D4C"/>
    <w:rsid w:val="00F81998"/>
    <w:rsid w:val="00F839BE"/>
    <w:rsid w:val="00F86BCC"/>
    <w:rsid w:val="00F960EB"/>
    <w:rsid w:val="00FC1830"/>
    <w:rsid w:val="00FC3B79"/>
    <w:rsid w:val="00FC6A8F"/>
    <w:rsid w:val="00FE79F3"/>
    <w:rsid w:val="00FF3A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3A6F"/>
    <w:pPr>
      <w:contextualSpacing/>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73C7F"/>
    <w:rPr>
      <w:color w:val="0000FF" w:themeColor="hyperlink"/>
      <w:u w:val="single"/>
    </w:rPr>
  </w:style>
  <w:style w:type="paragraph" w:styleId="ListParagraph">
    <w:name w:val="List Paragraph"/>
    <w:basedOn w:val="Normal"/>
    <w:uiPriority w:val="34"/>
    <w:qFormat/>
    <w:rsid w:val="00E94B37"/>
    <w:pPr>
      <w:ind w:left="720"/>
    </w:pPr>
  </w:style>
  <w:style w:type="paragraph" w:styleId="BalloonText">
    <w:name w:val="Balloon Text"/>
    <w:basedOn w:val="Normal"/>
    <w:link w:val="BalloonTextChar"/>
    <w:uiPriority w:val="99"/>
    <w:semiHidden/>
    <w:unhideWhenUsed/>
    <w:rsid w:val="009C5F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5F05"/>
    <w:rPr>
      <w:rFonts w:ascii="Tahoma" w:hAnsi="Tahoma" w:cs="Tahoma"/>
      <w:sz w:val="16"/>
      <w:szCs w:val="16"/>
    </w:rPr>
  </w:style>
  <w:style w:type="paragraph" w:styleId="Header">
    <w:name w:val="header"/>
    <w:basedOn w:val="Normal"/>
    <w:link w:val="HeaderChar"/>
    <w:uiPriority w:val="99"/>
    <w:semiHidden/>
    <w:unhideWhenUsed/>
    <w:rsid w:val="00FC183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C1830"/>
    <w:rPr>
      <w:rFonts w:ascii="Times New Roman" w:hAnsi="Times New Roman"/>
      <w:sz w:val="24"/>
    </w:rPr>
  </w:style>
  <w:style w:type="paragraph" w:styleId="Footer">
    <w:name w:val="footer"/>
    <w:basedOn w:val="Normal"/>
    <w:link w:val="FooterChar"/>
    <w:uiPriority w:val="99"/>
    <w:unhideWhenUsed/>
    <w:rsid w:val="00FC18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1830"/>
    <w:rPr>
      <w:rFonts w:ascii="Times New Roman" w:hAnsi="Times New Roman"/>
      <w:sz w:val="24"/>
    </w:rPr>
  </w:style>
  <w:style w:type="character" w:styleId="Strong">
    <w:name w:val="Strong"/>
    <w:basedOn w:val="DefaultParagraphFont"/>
    <w:uiPriority w:val="22"/>
    <w:qFormat/>
    <w:rsid w:val="00A47991"/>
    <w:rPr>
      <w:b/>
      <w:bCs/>
    </w:rPr>
  </w:style>
  <w:style w:type="paragraph" w:customStyle="1" w:styleId="Default">
    <w:name w:val="Default"/>
    <w:rsid w:val="00E2268A"/>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9665B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944517">
      <w:bodyDiv w:val="1"/>
      <w:marLeft w:val="0"/>
      <w:marRight w:val="0"/>
      <w:marTop w:val="0"/>
      <w:marBottom w:val="0"/>
      <w:divBdr>
        <w:top w:val="none" w:sz="0" w:space="0" w:color="auto"/>
        <w:left w:val="none" w:sz="0" w:space="0" w:color="auto"/>
        <w:bottom w:val="none" w:sz="0" w:space="0" w:color="auto"/>
        <w:right w:val="none" w:sz="0" w:space="0" w:color="auto"/>
      </w:divBdr>
    </w:div>
    <w:div w:id="865753563">
      <w:bodyDiv w:val="1"/>
      <w:marLeft w:val="0"/>
      <w:marRight w:val="0"/>
      <w:marTop w:val="0"/>
      <w:marBottom w:val="0"/>
      <w:divBdr>
        <w:top w:val="none" w:sz="0" w:space="0" w:color="auto"/>
        <w:left w:val="none" w:sz="0" w:space="0" w:color="auto"/>
        <w:bottom w:val="none" w:sz="0" w:space="0" w:color="auto"/>
        <w:right w:val="none" w:sz="0" w:space="0" w:color="auto"/>
      </w:divBdr>
    </w:div>
    <w:div w:id="1024208681">
      <w:bodyDiv w:val="1"/>
      <w:marLeft w:val="0"/>
      <w:marRight w:val="0"/>
      <w:marTop w:val="0"/>
      <w:marBottom w:val="0"/>
      <w:divBdr>
        <w:top w:val="none" w:sz="0" w:space="0" w:color="auto"/>
        <w:left w:val="none" w:sz="0" w:space="0" w:color="auto"/>
        <w:bottom w:val="none" w:sz="0" w:space="0" w:color="auto"/>
        <w:right w:val="none" w:sz="0" w:space="0" w:color="auto"/>
      </w:divBdr>
    </w:div>
    <w:div w:id="1405489381">
      <w:bodyDiv w:val="1"/>
      <w:marLeft w:val="0"/>
      <w:marRight w:val="0"/>
      <w:marTop w:val="0"/>
      <w:marBottom w:val="0"/>
      <w:divBdr>
        <w:top w:val="none" w:sz="0" w:space="0" w:color="auto"/>
        <w:left w:val="none" w:sz="0" w:space="0" w:color="auto"/>
        <w:bottom w:val="none" w:sz="0" w:space="0" w:color="auto"/>
        <w:right w:val="none" w:sz="0" w:space="0" w:color="auto"/>
      </w:divBdr>
    </w:div>
    <w:div w:id="2072577738">
      <w:bodyDiv w:val="1"/>
      <w:marLeft w:val="0"/>
      <w:marRight w:val="0"/>
      <w:marTop w:val="0"/>
      <w:marBottom w:val="0"/>
      <w:divBdr>
        <w:top w:val="none" w:sz="0" w:space="0" w:color="auto"/>
        <w:left w:val="none" w:sz="0" w:space="0" w:color="auto"/>
        <w:bottom w:val="none" w:sz="0" w:space="0" w:color="auto"/>
        <w:right w:val="none" w:sz="0" w:space="0" w:color="auto"/>
      </w:divBdr>
    </w:div>
    <w:div w:id="2098482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falk@northwestern.edu" TargetMode="External"/><Relationship Id="rId13" Type="http://schemas.openxmlformats.org/officeDocument/2006/relationships/hyperlink" Target="http://teamscience.net"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cienceofteamscience.northwestern.edu/team-science-resource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ciencecareers.sciencemag.org/career_magazine/previous_issues/articles/2008_09_12/caredit.a0800135"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als.uidaho.edu/toolbox/One-Page_intro.pdf" TargetMode="External"/><Relationship Id="rId4" Type="http://schemas.openxmlformats.org/officeDocument/2006/relationships/settings" Target="settings.xml"/><Relationship Id="rId9" Type="http://schemas.openxmlformats.org/officeDocument/2006/relationships/hyperlink" Target="http://www.teamscience.nih.go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2839</Words>
  <Characters>16183</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Holly Falk-Krzesinski</dc:creator>
  <cp:lastModifiedBy>Firstname Lastname</cp:lastModifiedBy>
  <cp:revision>2</cp:revision>
  <cp:lastPrinted>2011-10-19T18:50:00Z</cp:lastPrinted>
  <dcterms:created xsi:type="dcterms:W3CDTF">2012-11-12T17:35:00Z</dcterms:created>
  <dcterms:modified xsi:type="dcterms:W3CDTF">2012-11-12T17:35:00Z</dcterms:modified>
</cp:coreProperties>
</file>